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F" w:rsidRPr="00F07EED" w:rsidRDefault="00274E32" w:rsidP="004248E4">
      <w:pPr>
        <w:pStyle w:val="af4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-180975</wp:posOffset>
            </wp:positionV>
            <wp:extent cx="2057400" cy="990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5AF" w:rsidRDefault="009905AF" w:rsidP="00315B4D">
      <w:pPr>
        <w:pStyle w:val="2"/>
      </w:pPr>
    </w:p>
    <w:p w:rsidR="009905AF" w:rsidRDefault="009905AF" w:rsidP="00A5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5AF" w:rsidRPr="00664D3A" w:rsidRDefault="009905AF" w:rsidP="00E61B31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AD5B9B" w:rsidRDefault="00AD5B9B" w:rsidP="00AD5B9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D5B9B" w:rsidRPr="004248E4" w:rsidRDefault="00AD5B9B" w:rsidP="004248E4">
      <w:pPr>
        <w:spacing w:after="0" w:line="240" w:lineRule="auto"/>
        <w:rPr>
          <w:rFonts w:ascii="Times New Roman" w:hAnsi="Times New Roman"/>
          <w:b/>
        </w:rPr>
      </w:pPr>
    </w:p>
    <w:p w:rsidR="00AD5B9B" w:rsidRDefault="00AD5B9B" w:rsidP="00AD5B9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Капелла «Таврическая» и компания «Арт-Ассамблеи»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при поддержке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Правительства Российской Федерации, МПА СНГ,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Государственной филармонии Санкт-Петербурга для детей и юношества,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Почты России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2108">
        <w:rPr>
          <w:rFonts w:ascii="Times New Roman" w:hAnsi="Times New Roman"/>
          <w:b/>
          <w:i/>
          <w:sz w:val="24"/>
          <w:szCs w:val="24"/>
        </w:rPr>
        <w:t>11 февраля 2013 года</w:t>
      </w:r>
      <w:r w:rsidR="003A6105" w:rsidRPr="00FF21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2108">
        <w:rPr>
          <w:rFonts w:ascii="Times New Roman" w:hAnsi="Times New Roman"/>
          <w:b/>
          <w:i/>
          <w:sz w:val="24"/>
          <w:szCs w:val="24"/>
        </w:rPr>
        <w:t>в Таврическом  дворце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представили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2108">
        <w:rPr>
          <w:rFonts w:ascii="Times New Roman" w:hAnsi="Times New Roman"/>
          <w:b/>
          <w:i/>
          <w:sz w:val="24"/>
          <w:szCs w:val="24"/>
        </w:rPr>
        <w:t>БЛАГОТВОРИТЕЛЬНУЮ ДЕТСКУЮ ТАВРИЧЕСКУЮ АССАМБЛЕЮ</w:t>
      </w:r>
    </w:p>
    <w:p w:rsidR="00AD5B9B" w:rsidRPr="00FF2108" w:rsidRDefault="00AD5B9B" w:rsidP="00AD5B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2108">
        <w:rPr>
          <w:rFonts w:ascii="Times New Roman" w:hAnsi="Times New Roman"/>
          <w:b/>
          <w:i/>
          <w:sz w:val="24"/>
          <w:szCs w:val="24"/>
        </w:rPr>
        <w:t>«ЗИМНЯЯ ФАНТАЗИЯ»</w:t>
      </w:r>
    </w:p>
    <w:p w:rsidR="00AD5B9B" w:rsidRPr="00FF2108" w:rsidRDefault="00AD5B9B" w:rsidP="002565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5B9B" w:rsidRPr="00FF2108" w:rsidRDefault="00AD5B9B" w:rsidP="0025659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11 февраля 2013 года Капелла «Таврическая» и  компания «Арт-Ассамблеи» провели Благотворительную Детскую Таврическую Ассамблею для воспитанников творческих коллективов, музыкальных и художественных школ города.  В этот раз Ассамблея посвящена объявленному в России Году охраны окружающей среды</w:t>
      </w:r>
      <w:r w:rsidRPr="00FF2108">
        <w:rPr>
          <w:rFonts w:ascii="Times New Roman" w:hAnsi="Times New Roman"/>
          <w:b/>
          <w:i/>
          <w:sz w:val="24"/>
          <w:szCs w:val="24"/>
        </w:rPr>
        <w:t>.</w:t>
      </w:r>
    </w:p>
    <w:p w:rsidR="00D43842" w:rsidRPr="00FF2108" w:rsidRDefault="00D43842" w:rsidP="0025659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5B9B" w:rsidRDefault="00AD5B9B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Пригласительные билеты на мероприятие были предоставлены бесплатно</w:t>
      </w:r>
      <w:r w:rsidRPr="00FF2108">
        <w:rPr>
          <w:rFonts w:ascii="Times New Roman" w:hAnsi="Times New Roman"/>
          <w:sz w:val="24"/>
          <w:szCs w:val="24"/>
        </w:rPr>
        <w:t>, распространялись по музыкальным школам и творческим студиям города через Капеллу «Таврическая», Дворец Творчества юных, а также Комитет по социальной политике Санкт-Петербурга.</w:t>
      </w:r>
      <w:r w:rsidR="00B02874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Возможности участия в проекте удостоены юные петербуржцы-лауреаты музыкальных, танцевальных, театральных конкурсов, дипломанты художественных фестивалей </w:t>
      </w:r>
      <w:r w:rsidR="00FD1FA1" w:rsidRPr="00FF2108">
        <w:rPr>
          <w:rFonts w:ascii="Times New Roman" w:hAnsi="Times New Roman"/>
          <w:sz w:val="24"/>
          <w:szCs w:val="24"/>
        </w:rPr>
        <w:t>- р</w:t>
      </w:r>
      <w:r w:rsidRPr="00FF2108">
        <w:rPr>
          <w:rFonts w:ascii="Times New Roman" w:hAnsi="Times New Roman"/>
          <w:b/>
          <w:sz w:val="24"/>
          <w:szCs w:val="24"/>
        </w:rPr>
        <w:t>ебята, своим трудом и творчеством отстаивающие «экологию души».</w:t>
      </w:r>
      <w:r w:rsidRPr="00FF2108">
        <w:rPr>
          <w:rFonts w:ascii="Times New Roman" w:hAnsi="Times New Roman"/>
          <w:sz w:val="24"/>
          <w:szCs w:val="24"/>
        </w:rPr>
        <w:t xml:space="preserve"> Основная цель проекта - возрождение традиций русской культуры, укрепление семейных связей, пропаганда здорового образа жизни, просветительские задачи в области экологии.</w:t>
      </w:r>
      <w:r w:rsidR="00D43842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В основе сюжета сказочного представления – похищение т</w:t>
      </w:r>
      <w:r w:rsidR="00315B4D">
        <w:rPr>
          <w:rFonts w:ascii="Times New Roman" w:hAnsi="Times New Roman"/>
          <w:sz w:val="24"/>
          <w:szCs w:val="24"/>
        </w:rPr>
        <w:t>рех сестер - Весны, Лета, Осени</w:t>
      </w:r>
      <w:r w:rsidRPr="00FF2108">
        <w:rPr>
          <w:rFonts w:ascii="Times New Roman" w:hAnsi="Times New Roman"/>
          <w:sz w:val="24"/>
          <w:szCs w:val="24"/>
        </w:rPr>
        <w:t xml:space="preserve"> и возвращение природного равновесия после спасения Времен Года…</w:t>
      </w:r>
    </w:p>
    <w:p w:rsidR="00786396" w:rsidRPr="00FF2108" w:rsidRDefault="00786396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396" w:rsidRDefault="004248E4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 xml:space="preserve">Приветствие в адрес участников Благотворительной детской ассамблеи направил  </w:t>
      </w:r>
      <w:r w:rsidR="00AD5B9B" w:rsidRPr="00FF2108">
        <w:rPr>
          <w:rFonts w:ascii="Times New Roman" w:hAnsi="Times New Roman"/>
          <w:b/>
          <w:sz w:val="24"/>
          <w:szCs w:val="24"/>
        </w:rPr>
        <w:t>Председатель Государственной думы Федерального собрания Российской Федерации</w:t>
      </w:r>
      <w:r w:rsidRPr="00FF2108">
        <w:rPr>
          <w:rFonts w:ascii="Times New Roman" w:hAnsi="Times New Roman"/>
          <w:b/>
          <w:sz w:val="24"/>
          <w:szCs w:val="24"/>
        </w:rPr>
        <w:t xml:space="preserve"> С.Е. Нарышкин</w:t>
      </w:r>
      <w:r w:rsidR="00AD5B9B" w:rsidRPr="00FF2108">
        <w:rPr>
          <w:rFonts w:ascii="Times New Roman" w:hAnsi="Times New Roman"/>
          <w:b/>
          <w:sz w:val="24"/>
          <w:szCs w:val="24"/>
        </w:rPr>
        <w:t>:</w:t>
      </w:r>
      <w:r w:rsidR="00D43842" w:rsidRPr="00FF2108">
        <w:rPr>
          <w:rFonts w:ascii="Times New Roman" w:hAnsi="Times New Roman"/>
          <w:b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«…</w:t>
      </w:r>
      <w:r w:rsidR="00AD5B9B" w:rsidRPr="00FF2108">
        <w:rPr>
          <w:rFonts w:ascii="Times New Roman" w:hAnsi="Times New Roman"/>
          <w:sz w:val="24"/>
          <w:szCs w:val="24"/>
        </w:rPr>
        <w:t>Замечательная идея ежегодно собирать в Таврическом дворце победителей художественных конкурсов и дипломантов различных фестивалей стало доброй традицией. В этот раз Ассамблея посвящена Году защиты окружающей среды. Надеюсь</w:t>
      </w:r>
      <w:r w:rsidR="00D43842" w:rsidRPr="00FF2108">
        <w:rPr>
          <w:rFonts w:ascii="Times New Roman" w:hAnsi="Times New Roman"/>
          <w:sz w:val="24"/>
          <w:szCs w:val="24"/>
        </w:rPr>
        <w:t>,</w:t>
      </w:r>
      <w:r w:rsidR="00AD5B9B" w:rsidRPr="00FF2108">
        <w:rPr>
          <w:rFonts w:ascii="Times New Roman" w:hAnsi="Times New Roman"/>
          <w:sz w:val="24"/>
          <w:szCs w:val="24"/>
        </w:rPr>
        <w:t xml:space="preserve"> она станет настоящим праздником для талантливых ребят, своим трудом и творчеством отстаивающим «Экологию души».</w:t>
      </w:r>
    </w:p>
    <w:p w:rsidR="00786396" w:rsidRPr="00786396" w:rsidRDefault="00786396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5B9B" w:rsidRDefault="00D43842" w:rsidP="002565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            </w:t>
      </w:r>
      <w:r w:rsidR="00AD5B9B" w:rsidRPr="00FF2108">
        <w:rPr>
          <w:rFonts w:ascii="Times New Roman" w:hAnsi="Times New Roman"/>
          <w:b/>
          <w:color w:val="222222"/>
          <w:sz w:val="24"/>
          <w:szCs w:val="24"/>
        </w:rPr>
        <w:t>Худож</w:t>
      </w:r>
      <w:r w:rsidR="00786396">
        <w:rPr>
          <w:rFonts w:ascii="Times New Roman" w:hAnsi="Times New Roman"/>
          <w:b/>
          <w:color w:val="222222"/>
          <w:sz w:val="24"/>
          <w:szCs w:val="24"/>
        </w:rPr>
        <w:t>ественный руководитель Б</w:t>
      </w:r>
      <w:r w:rsidR="00AD5B9B" w:rsidRPr="00FF2108">
        <w:rPr>
          <w:rFonts w:ascii="Times New Roman" w:hAnsi="Times New Roman"/>
          <w:b/>
          <w:color w:val="222222"/>
          <w:sz w:val="24"/>
          <w:szCs w:val="24"/>
        </w:rPr>
        <w:t xml:space="preserve">лаготворительной </w:t>
      </w:r>
      <w:r w:rsidR="00786396" w:rsidRPr="00786396">
        <w:rPr>
          <w:rFonts w:ascii="Times New Roman" w:hAnsi="Times New Roman"/>
          <w:b/>
          <w:color w:val="222222"/>
          <w:sz w:val="24"/>
          <w:szCs w:val="24"/>
        </w:rPr>
        <w:t xml:space="preserve">Детской </w:t>
      </w:r>
      <w:r w:rsidR="00786396">
        <w:rPr>
          <w:rFonts w:ascii="Times New Roman" w:hAnsi="Times New Roman"/>
          <w:b/>
          <w:color w:val="222222"/>
          <w:sz w:val="24"/>
          <w:szCs w:val="24"/>
        </w:rPr>
        <w:t xml:space="preserve">Таврической </w:t>
      </w:r>
      <w:r w:rsidR="00AD5B9B" w:rsidRPr="00FF2108">
        <w:rPr>
          <w:rFonts w:ascii="Times New Roman" w:hAnsi="Times New Roman"/>
          <w:b/>
          <w:color w:val="222222"/>
          <w:sz w:val="24"/>
          <w:szCs w:val="24"/>
        </w:rPr>
        <w:t xml:space="preserve">Ассамблеи </w:t>
      </w:r>
      <w:proofErr w:type="gramStart"/>
      <w:r w:rsidR="00786396">
        <w:rPr>
          <w:rFonts w:ascii="Times New Roman" w:hAnsi="Times New Roman"/>
          <w:b/>
          <w:color w:val="222222"/>
          <w:sz w:val="24"/>
          <w:szCs w:val="24"/>
        </w:rPr>
        <w:t>-</w:t>
      </w:r>
      <w:r w:rsidR="003C0E13">
        <w:rPr>
          <w:rFonts w:ascii="Times New Roman" w:hAnsi="Times New Roman"/>
          <w:b/>
          <w:color w:val="222222"/>
          <w:sz w:val="24"/>
          <w:szCs w:val="24"/>
        </w:rPr>
        <w:t>к</w:t>
      </w:r>
      <w:proofErr w:type="gramEnd"/>
      <w:r w:rsidR="003C0E13">
        <w:rPr>
          <w:rFonts w:ascii="Times New Roman" w:hAnsi="Times New Roman"/>
          <w:b/>
          <w:color w:val="222222"/>
          <w:sz w:val="24"/>
          <w:szCs w:val="24"/>
        </w:rPr>
        <w:t>инорежиссер, Н</w:t>
      </w:r>
      <w:r w:rsidR="00AD5B9B" w:rsidRPr="00FF2108">
        <w:rPr>
          <w:rFonts w:ascii="Times New Roman" w:hAnsi="Times New Roman"/>
          <w:b/>
          <w:color w:val="222222"/>
          <w:sz w:val="24"/>
          <w:szCs w:val="24"/>
        </w:rPr>
        <w:t>ародная артистка России С.С. Дружинина</w:t>
      </w:r>
      <w:r w:rsidR="004248E4" w:rsidRPr="00FF2108">
        <w:rPr>
          <w:rFonts w:ascii="Times New Roman" w:hAnsi="Times New Roman"/>
          <w:b/>
          <w:color w:val="222222"/>
          <w:sz w:val="24"/>
          <w:szCs w:val="24"/>
        </w:rPr>
        <w:t xml:space="preserve"> отметила</w:t>
      </w:r>
      <w:r w:rsidR="00AD5B9B" w:rsidRPr="00FF2108">
        <w:rPr>
          <w:rFonts w:ascii="Times New Roman" w:hAnsi="Times New Roman"/>
          <w:b/>
          <w:color w:val="222222"/>
          <w:sz w:val="24"/>
          <w:szCs w:val="24"/>
        </w:rPr>
        <w:t>:</w:t>
      </w:r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>«Что может быть благороднее в наши дни, чем помочь подрастающему поколению поверить в себя,</w:t>
      </w:r>
      <w:r w:rsidR="004248E4" w:rsidRPr="00FF2108">
        <w:rPr>
          <w:rFonts w:ascii="Times New Roman" w:hAnsi="Times New Roman"/>
          <w:color w:val="222222"/>
          <w:sz w:val="24"/>
          <w:szCs w:val="24"/>
        </w:rPr>
        <w:t xml:space="preserve"> поощрить его успехи в науках и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 xml:space="preserve">искусствах? </w:t>
      </w:r>
      <w:proofErr w:type="gramStart"/>
      <w:r w:rsidR="00AD5B9B" w:rsidRPr="00FF2108">
        <w:rPr>
          <w:rFonts w:ascii="Times New Roman" w:hAnsi="Times New Roman"/>
          <w:color w:val="222222"/>
          <w:sz w:val="24"/>
          <w:szCs w:val="24"/>
        </w:rPr>
        <w:t>А если идейную основу такой поддержки составляют наши традиционные ценности</w:t>
      </w:r>
      <w:r w:rsidR="00786396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 xml:space="preserve"> ― укрепление семейного очага, сохранение культурных</w:t>
      </w:r>
      <w:r w:rsidR="00B02874"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>традиций, борьба за сохранение душевного и физического здоровья нации, бережное отношение к родной природе</w:t>
      </w:r>
      <w:r w:rsidR="00786396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 xml:space="preserve"> ― то можно смело сказать,</w:t>
      </w:r>
      <w:r w:rsidR="00786396">
        <w:rPr>
          <w:rFonts w:ascii="Times New Roman" w:hAnsi="Times New Roman"/>
          <w:color w:val="222222"/>
          <w:sz w:val="24"/>
          <w:szCs w:val="24"/>
        </w:rPr>
        <w:t xml:space="preserve"> что проект «Благотворительные Детские Таврические А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 xml:space="preserve">ссамблеи» знаменует собой всё лучшее, что можно сделать ради молодых надежд </w:t>
      </w:r>
      <w:r w:rsidR="00FF2108"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color w:val="222222"/>
          <w:sz w:val="24"/>
          <w:szCs w:val="24"/>
        </w:rPr>
        <w:t>нашей Родины при наличии доброй воли меценатов и умелой работы организаторов</w:t>
      </w:r>
      <w:proofErr w:type="gramEnd"/>
      <w:r w:rsidR="00AD5B9B" w:rsidRPr="00FF2108">
        <w:rPr>
          <w:rFonts w:ascii="Times New Roman" w:hAnsi="Times New Roman"/>
          <w:color w:val="222222"/>
          <w:sz w:val="24"/>
          <w:szCs w:val="24"/>
        </w:rPr>
        <w:t>. Всем участникам и юным гостям Детской Ассамблеи - творческих свершений и побед! Семь футов под килем! Виват!  И спасибо взрослым за прекрасный праздник, подаренный талантливым детям!».</w:t>
      </w:r>
    </w:p>
    <w:p w:rsidR="00786396" w:rsidRPr="00FF2108" w:rsidRDefault="00786396" w:rsidP="002565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D5B9B" w:rsidRPr="00FF2108" w:rsidRDefault="00D43842" w:rsidP="00256593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222222"/>
        </w:rPr>
      </w:pPr>
      <w:r w:rsidRPr="00FF2108">
        <w:rPr>
          <w:b/>
        </w:rPr>
        <w:lastRenderedPageBreak/>
        <w:t xml:space="preserve">            </w:t>
      </w:r>
      <w:r w:rsidR="00AD5B9B" w:rsidRPr="00FF2108">
        <w:rPr>
          <w:b/>
        </w:rPr>
        <w:t>Президент Благотворительного Фонда под</w:t>
      </w:r>
      <w:r w:rsidR="003C0E13">
        <w:rPr>
          <w:b/>
        </w:rPr>
        <w:t>держки музыкального искусства, Н</w:t>
      </w:r>
      <w:r w:rsidR="00AD5B9B" w:rsidRPr="00FF2108">
        <w:rPr>
          <w:b/>
        </w:rPr>
        <w:t>ародная артистка СССР, Герой Социалистического труда Е.В.</w:t>
      </w:r>
      <w:r w:rsidRPr="00FF2108">
        <w:rPr>
          <w:b/>
        </w:rPr>
        <w:t xml:space="preserve"> </w:t>
      </w:r>
      <w:proofErr w:type="gramStart"/>
      <w:r w:rsidR="00AD5B9B" w:rsidRPr="00FF2108">
        <w:rPr>
          <w:b/>
        </w:rPr>
        <w:t>Образцова</w:t>
      </w:r>
      <w:proofErr w:type="gramEnd"/>
      <w:r w:rsidR="00AD5B9B" w:rsidRPr="00FF2108">
        <w:rPr>
          <w:b/>
        </w:rPr>
        <w:t xml:space="preserve"> о</w:t>
      </w:r>
      <w:r w:rsidR="00CF23B2">
        <w:rPr>
          <w:b/>
        </w:rPr>
        <w:t>братилась к участникам Детской Б</w:t>
      </w:r>
      <w:r w:rsidR="00AD5B9B" w:rsidRPr="00FF2108">
        <w:rPr>
          <w:b/>
        </w:rPr>
        <w:t>лаготворительно</w:t>
      </w:r>
      <w:r w:rsidR="003C0E13">
        <w:rPr>
          <w:b/>
        </w:rPr>
        <w:t>й</w:t>
      </w:r>
      <w:r w:rsidR="00AD5B9B" w:rsidRPr="00FF2108">
        <w:rPr>
          <w:b/>
        </w:rPr>
        <w:t xml:space="preserve"> Ассамблеи</w:t>
      </w:r>
      <w:r w:rsidR="00AD5B9B" w:rsidRPr="00FF2108">
        <w:t>:</w:t>
      </w:r>
      <w:r w:rsidR="00A44ACF" w:rsidRPr="00FF2108">
        <w:t xml:space="preserve"> </w:t>
      </w:r>
      <w:r w:rsidR="00AD5B9B" w:rsidRPr="00FF2108">
        <w:rPr>
          <w:color w:val="222222"/>
        </w:rPr>
        <w:t xml:space="preserve">«Мои самые искренние поздравления и теплые пожелания юным дарованиям, которых принимает в эти дни Таврический дворец! Пока в России воспитываются семьями, школами, дворцами и домами творчества юных, такие неравнодушные, пытливые, увлеченные, добрые и отзывчивые дети ― все люди творческих профессий могут быть уверены, что им </w:t>
      </w:r>
      <w:proofErr w:type="gramStart"/>
      <w:r w:rsidR="00AD5B9B" w:rsidRPr="00FF2108">
        <w:rPr>
          <w:color w:val="222222"/>
        </w:rPr>
        <w:t>есть</w:t>
      </w:r>
      <w:proofErr w:type="gramEnd"/>
      <w:r w:rsidR="00AD5B9B" w:rsidRPr="00FF2108">
        <w:rPr>
          <w:color w:val="222222"/>
        </w:rPr>
        <w:t xml:space="preserve"> кому передать эстафету служения искусству. Особо приветствую моих подрастающих коллег -  будущих музыкантов: пусть встреча с произведениями выдающихся композиторов в испол</w:t>
      </w:r>
      <w:r w:rsidR="003C0E13">
        <w:rPr>
          <w:color w:val="222222"/>
        </w:rPr>
        <w:t>нении признанных профессионалов</w:t>
      </w:r>
      <w:r w:rsidR="00AD5B9B" w:rsidRPr="00FF2108">
        <w:rPr>
          <w:color w:val="222222"/>
        </w:rPr>
        <w:t xml:space="preserve"> послужит вам вдохновляющим примером для выбора жизненного пути. Я глубоко признательна всем, кто нынче помогает  благотворительному</w:t>
      </w:r>
      <w:r w:rsidR="003C0E13">
        <w:rPr>
          <w:color w:val="222222"/>
        </w:rPr>
        <w:t>  проекту  Детской Таврической А</w:t>
      </w:r>
      <w:r w:rsidR="00AD5B9B" w:rsidRPr="00FF2108">
        <w:rPr>
          <w:color w:val="222222"/>
        </w:rPr>
        <w:t xml:space="preserve">ссамблеи! Пусть ваше участие в сегодняшнем празднике станет  </w:t>
      </w:r>
      <w:r w:rsidR="00AD5B9B" w:rsidRPr="00FF2108">
        <w:t>вкла</w:t>
      </w:r>
      <w:r w:rsidR="003C0E13">
        <w:t>дом в будущее искусство  нашей Р</w:t>
      </w:r>
      <w:r w:rsidR="00AD5B9B" w:rsidRPr="00FF2108">
        <w:t>одины».</w:t>
      </w:r>
    </w:p>
    <w:p w:rsidR="00AD5B9B" w:rsidRPr="00FF2108" w:rsidRDefault="00AD5B9B" w:rsidP="00256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397" w:rsidRDefault="00AD5B9B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Театрализованное му</w:t>
      </w:r>
      <w:r w:rsidR="003C0E13">
        <w:rPr>
          <w:rFonts w:ascii="Times New Roman" w:hAnsi="Times New Roman"/>
          <w:sz w:val="24"/>
          <w:szCs w:val="24"/>
        </w:rPr>
        <w:t>зыкальное представление открыл Н</w:t>
      </w:r>
      <w:r w:rsidRPr="00FF2108">
        <w:rPr>
          <w:rFonts w:ascii="Times New Roman" w:hAnsi="Times New Roman"/>
          <w:sz w:val="24"/>
          <w:szCs w:val="24"/>
        </w:rPr>
        <w:t xml:space="preserve">ародный артист России </w:t>
      </w:r>
      <w:r w:rsidRPr="00FF2108">
        <w:rPr>
          <w:rFonts w:ascii="Times New Roman" w:hAnsi="Times New Roman"/>
          <w:b/>
          <w:sz w:val="24"/>
          <w:szCs w:val="24"/>
        </w:rPr>
        <w:t xml:space="preserve">Сергей Мигицко </w:t>
      </w:r>
      <w:r w:rsidRPr="00FF2108">
        <w:rPr>
          <w:rFonts w:ascii="Times New Roman" w:hAnsi="Times New Roman"/>
          <w:sz w:val="24"/>
          <w:szCs w:val="24"/>
        </w:rPr>
        <w:t>в роли Ганса Христиана Андерсена. Костюм Андерсена был предоставлен Эльдаром  Рязановым  и специально по этому случаю привезен из Москвы. В этом  наряде артист</w:t>
      </w:r>
      <w:r w:rsidR="00CF23B2">
        <w:rPr>
          <w:rFonts w:ascii="Times New Roman" w:hAnsi="Times New Roman"/>
          <w:sz w:val="24"/>
          <w:szCs w:val="24"/>
        </w:rPr>
        <w:t xml:space="preserve"> снимался в  картине "Андерсен" и</w:t>
      </w:r>
      <w:r w:rsidRPr="00FF2108">
        <w:rPr>
          <w:rFonts w:ascii="Times New Roman" w:hAnsi="Times New Roman"/>
          <w:sz w:val="24"/>
          <w:szCs w:val="24"/>
        </w:rPr>
        <w:t xml:space="preserve"> Эльдар Александрович с удовольствием помог</w:t>
      </w:r>
      <w:r w:rsidR="003C0E13">
        <w:rPr>
          <w:rFonts w:ascii="Times New Roman" w:hAnsi="Times New Roman"/>
          <w:sz w:val="24"/>
          <w:szCs w:val="24"/>
        </w:rPr>
        <w:t xml:space="preserve"> в проведении Детской Ассамблеи:</w:t>
      </w:r>
      <w:r w:rsidRPr="00FF2108">
        <w:rPr>
          <w:rFonts w:ascii="Times New Roman" w:hAnsi="Times New Roman"/>
          <w:sz w:val="24"/>
          <w:szCs w:val="24"/>
        </w:rPr>
        <w:t xml:space="preserve"> его персонаж с экрана </w:t>
      </w:r>
      <w:r w:rsidR="005B6397">
        <w:rPr>
          <w:rFonts w:ascii="Times New Roman" w:hAnsi="Times New Roman"/>
          <w:sz w:val="24"/>
          <w:szCs w:val="24"/>
        </w:rPr>
        <w:t xml:space="preserve">словно </w:t>
      </w:r>
      <w:r w:rsidRPr="00FF2108">
        <w:rPr>
          <w:rFonts w:ascii="Times New Roman" w:hAnsi="Times New Roman"/>
          <w:sz w:val="24"/>
          <w:szCs w:val="24"/>
        </w:rPr>
        <w:t xml:space="preserve">сошел к детям на сцену. </w:t>
      </w:r>
    </w:p>
    <w:p w:rsidR="00AD5B9B" w:rsidRPr="00FF2108" w:rsidRDefault="00AD5B9B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Роль Короля и ведущего праздника блистательно исполнил Заслуженный артист России</w:t>
      </w:r>
      <w:r w:rsidR="00786396">
        <w:rPr>
          <w:rFonts w:ascii="Times New Roman" w:hAnsi="Times New Roman"/>
          <w:sz w:val="24"/>
          <w:szCs w:val="24"/>
        </w:rPr>
        <w:t>, актер тетра и кино</w:t>
      </w:r>
      <w:r w:rsidRPr="00FF2108">
        <w:rPr>
          <w:rFonts w:ascii="Times New Roman" w:hAnsi="Times New Roman"/>
          <w:sz w:val="24"/>
          <w:szCs w:val="24"/>
        </w:rPr>
        <w:t xml:space="preserve"> - </w:t>
      </w:r>
      <w:r w:rsidRPr="00FF2108">
        <w:rPr>
          <w:rFonts w:ascii="Times New Roman" w:hAnsi="Times New Roman"/>
          <w:b/>
          <w:sz w:val="24"/>
          <w:szCs w:val="24"/>
        </w:rPr>
        <w:t>Борис Смолкин</w:t>
      </w:r>
      <w:r w:rsidRPr="00FF2108">
        <w:rPr>
          <w:rFonts w:ascii="Times New Roman" w:hAnsi="Times New Roman"/>
          <w:sz w:val="24"/>
          <w:szCs w:val="24"/>
        </w:rPr>
        <w:t>.</w:t>
      </w:r>
    </w:p>
    <w:p w:rsidR="003675BA" w:rsidRPr="00FF2108" w:rsidRDefault="003675BA" w:rsidP="00256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5B9B" w:rsidRDefault="00AD5B9B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             В увлекательное музыкально-историческое путешествие по страницам зимних музыкальных сказок с ребятами отправились: </w:t>
      </w:r>
      <w:r w:rsidRPr="00FF2108">
        <w:rPr>
          <w:rFonts w:ascii="Times New Roman" w:hAnsi="Times New Roman"/>
          <w:b/>
          <w:sz w:val="24"/>
          <w:szCs w:val="24"/>
        </w:rPr>
        <w:t xml:space="preserve">Международный молодежный симфонический оркестр Капеллы «Таврическая» </w:t>
      </w:r>
      <w:proofErr w:type="gramStart"/>
      <w:r w:rsidRPr="00FF210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F2108">
        <w:rPr>
          <w:rFonts w:ascii="Times New Roman" w:hAnsi="Times New Roman"/>
          <w:b/>
          <w:sz w:val="24"/>
          <w:szCs w:val="24"/>
        </w:rPr>
        <w:t>/у Михаила Голикова, Российский Роговой оркестр п/у Сергея Поляничко</w:t>
      </w:r>
      <w:r w:rsidRPr="00FF2108">
        <w:rPr>
          <w:rFonts w:ascii="Times New Roman" w:hAnsi="Times New Roman"/>
          <w:sz w:val="24"/>
          <w:szCs w:val="24"/>
        </w:rPr>
        <w:t xml:space="preserve">, Санкт-Петербургский государственный Театр марионеток  им. Е.С. Деммени, Детский  театр «Радуга» п/у Марины Ланда, лауреаты международного конкурса юных вокалистов Елены Образцовой – Юрий Юшкевич и </w:t>
      </w:r>
      <w:r w:rsidRPr="00FF2108">
        <w:rPr>
          <w:rFonts w:ascii="Times New Roman" w:hAnsi="Times New Roman"/>
          <w:b/>
          <w:sz w:val="24"/>
          <w:szCs w:val="24"/>
        </w:rPr>
        <w:t>Евгения Ширинянц</w:t>
      </w:r>
      <w:r w:rsidRPr="00FF2108">
        <w:rPr>
          <w:rFonts w:ascii="Times New Roman" w:hAnsi="Times New Roman"/>
          <w:sz w:val="24"/>
          <w:szCs w:val="24"/>
        </w:rPr>
        <w:t xml:space="preserve"> (участница телепроекта «Большая опера на канале «Культура»), трижды лауреат международных конкурсов, лауреат Премии 2012 года маэстро</w:t>
      </w:r>
      <w:r w:rsidR="00D43842" w:rsidRPr="00FF2108">
        <w:rPr>
          <w:rFonts w:ascii="Times New Roman" w:hAnsi="Times New Roman"/>
          <w:sz w:val="24"/>
          <w:szCs w:val="24"/>
        </w:rPr>
        <w:t xml:space="preserve"> Ю.</w:t>
      </w:r>
      <w:r w:rsidRPr="00FF2108">
        <w:rPr>
          <w:rFonts w:ascii="Times New Roman" w:hAnsi="Times New Roman"/>
          <w:sz w:val="24"/>
          <w:szCs w:val="24"/>
        </w:rPr>
        <w:t xml:space="preserve"> Темирканова</w:t>
      </w:r>
      <w:r w:rsidR="00A44ACF" w:rsidRPr="00FF2108">
        <w:rPr>
          <w:rFonts w:ascii="Times New Roman" w:hAnsi="Times New Roman"/>
          <w:sz w:val="24"/>
          <w:szCs w:val="24"/>
        </w:rPr>
        <w:t xml:space="preserve"> </w:t>
      </w:r>
      <w:r w:rsidR="00D43842" w:rsidRPr="00FF2108">
        <w:rPr>
          <w:rFonts w:ascii="Times New Roman" w:hAnsi="Times New Roman"/>
          <w:sz w:val="24"/>
          <w:szCs w:val="24"/>
        </w:rPr>
        <w:t>-</w:t>
      </w:r>
      <w:r w:rsidR="00A44ACF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арфистка </w:t>
      </w:r>
      <w:r w:rsidRPr="00FF2108">
        <w:rPr>
          <w:rFonts w:ascii="Times New Roman" w:hAnsi="Times New Roman"/>
          <w:b/>
          <w:sz w:val="24"/>
          <w:szCs w:val="24"/>
        </w:rPr>
        <w:t>Алиса Садикова</w:t>
      </w:r>
      <w:r w:rsidRPr="00FF2108">
        <w:rPr>
          <w:rFonts w:ascii="Times New Roman" w:hAnsi="Times New Roman"/>
          <w:sz w:val="24"/>
          <w:szCs w:val="24"/>
        </w:rPr>
        <w:t>, воспитанники Академии русского балета им. А. Я. Вагановой и  Государственной филармонии Санкт-Петербурга для детей и юношества, выпускница</w:t>
      </w:r>
      <w:r w:rsidR="00D43842" w:rsidRPr="00FF2108">
        <w:rPr>
          <w:rFonts w:ascii="Times New Roman" w:hAnsi="Times New Roman"/>
          <w:sz w:val="24"/>
          <w:szCs w:val="24"/>
        </w:rPr>
        <w:t xml:space="preserve"> Международной Арфовой Академии </w:t>
      </w:r>
      <w:r w:rsidR="00A44ACF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  <w:lang w:val="en-US"/>
        </w:rPr>
        <w:t>HarpMasters</w:t>
      </w:r>
      <w:r w:rsidR="00D43842" w:rsidRPr="00FF2108">
        <w:rPr>
          <w:rFonts w:ascii="Times New Roman" w:hAnsi="Times New Roman"/>
          <w:sz w:val="24"/>
          <w:szCs w:val="24"/>
        </w:rPr>
        <w:t xml:space="preserve"> в Швейцарии, исполни</w:t>
      </w:r>
      <w:r w:rsidRPr="00FF2108">
        <w:rPr>
          <w:rFonts w:ascii="Times New Roman" w:hAnsi="Times New Roman"/>
          <w:sz w:val="24"/>
          <w:szCs w:val="24"/>
        </w:rPr>
        <w:t xml:space="preserve">тель и юный композитор </w:t>
      </w:r>
      <w:r w:rsidRPr="00FF2108">
        <w:rPr>
          <w:rFonts w:ascii="Times New Roman" w:hAnsi="Times New Roman"/>
          <w:b/>
          <w:sz w:val="24"/>
          <w:szCs w:val="24"/>
        </w:rPr>
        <w:t>Мария Зимина</w:t>
      </w:r>
      <w:r w:rsidRPr="00FF2108">
        <w:rPr>
          <w:rFonts w:ascii="Times New Roman" w:hAnsi="Times New Roman"/>
          <w:sz w:val="24"/>
          <w:szCs w:val="24"/>
        </w:rPr>
        <w:t xml:space="preserve">, участники программы «Утренняя звезда» на Первом канале </w:t>
      </w:r>
      <w:proofErr w:type="gramStart"/>
      <w:r w:rsidR="00D43842" w:rsidRPr="00FF2108">
        <w:rPr>
          <w:rFonts w:ascii="Times New Roman" w:hAnsi="Times New Roman"/>
          <w:sz w:val="24"/>
          <w:szCs w:val="24"/>
        </w:rPr>
        <w:t>-</w:t>
      </w:r>
      <w:r w:rsidR="00411FB1">
        <w:rPr>
          <w:rFonts w:ascii="Times New Roman" w:hAnsi="Times New Roman"/>
          <w:sz w:val="24"/>
          <w:szCs w:val="24"/>
        </w:rPr>
        <w:t>д</w:t>
      </w:r>
      <w:proofErr w:type="gramEnd"/>
      <w:r w:rsidRPr="00FF2108">
        <w:rPr>
          <w:rFonts w:ascii="Times New Roman" w:hAnsi="Times New Roman"/>
          <w:sz w:val="24"/>
          <w:szCs w:val="24"/>
        </w:rPr>
        <w:t xml:space="preserve">етский образцовый </w:t>
      </w:r>
      <w:r w:rsidRPr="00FF2108">
        <w:rPr>
          <w:rFonts w:ascii="Times New Roman" w:hAnsi="Times New Roman"/>
          <w:b/>
          <w:sz w:val="24"/>
          <w:szCs w:val="24"/>
        </w:rPr>
        <w:t>ансамбль скрипачей «Тутти»,</w:t>
      </w:r>
      <w:r w:rsidRPr="00FF2108">
        <w:rPr>
          <w:rFonts w:ascii="Times New Roman" w:hAnsi="Times New Roman"/>
          <w:sz w:val="24"/>
          <w:szCs w:val="24"/>
        </w:rPr>
        <w:t xml:space="preserve"> дипломанты Международного конкурса юных исполнителей на народных инструментах им. Н.Н.</w:t>
      </w:r>
      <w:r w:rsidR="00D43842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Андреева братья-баянисты </w:t>
      </w:r>
      <w:r w:rsidRPr="00FF2108">
        <w:rPr>
          <w:rFonts w:ascii="Times New Roman" w:hAnsi="Times New Roman"/>
          <w:b/>
          <w:sz w:val="24"/>
          <w:szCs w:val="24"/>
        </w:rPr>
        <w:t>Кирюхины</w:t>
      </w:r>
      <w:r w:rsidRPr="00FF2108">
        <w:rPr>
          <w:rFonts w:ascii="Times New Roman" w:hAnsi="Times New Roman"/>
          <w:sz w:val="24"/>
          <w:szCs w:val="24"/>
        </w:rPr>
        <w:t>, дуэт балалаечников  и многие другие.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="00411FB1">
        <w:rPr>
          <w:rFonts w:ascii="Times New Roman" w:hAnsi="Times New Roman"/>
          <w:sz w:val="24"/>
          <w:szCs w:val="24"/>
        </w:rPr>
        <w:t>Особая гостья Детской А</w:t>
      </w:r>
      <w:r w:rsidRPr="00FF2108">
        <w:rPr>
          <w:rFonts w:ascii="Times New Roman" w:hAnsi="Times New Roman"/>
          <w:sz w:val="24"/>
          <w:szCs w:val="24"/>
        </w:rPr>
        <w:t>ссамблеи</w:t>
      </w:r>
      <w:r w:rsidR="00D43842" w:rsidRPr="00FF2108">
        <w:rPr>
          <w:rFonts w:ascii="Times New Roman" w:hAnsi="Times New Roman"/>
          <w:sz w:val="24"/>
          <w:szCs w:val="24"/>
        </w:rPr>
        <w:t xml:space="preserve"> прилетела из Севастополя - </w:t>
      </w:r>
      <w:r w:rsidRPr="00FF2108">
        <w:rPr>
          <w:rFonts w:ascii="Times New Roman" w:hAnsi="Times New Roman"/>
          <w:sz w:val="24"/>
          <w:szCs w:val="24"/>
        </w:rPr>
        <w:t xml:space="preserve"> Лауреат  Международного фестиваля «Народная</w:t>
      </w:r>
      <w:r w:rsidR="00315B4D">
        <w:rPr>
          <w:rFonts w:ascii="Times New Roman" w:hAnsi="Times New Roman"/>
          <w:sz w:val="24"/>
          <w:szCs w:val="24"/>
        </w:rPr>
        <w:t xml:space="preserve"> песня» и «Академический вокал»</w:t>
      </w:r>
      <w:r w:rsidRPr="00FF2108">
        <w:rPr>
          <w:rFonts w:ascii="Times New Roman" w:hAnsi="Times New Roman"/>
          <w:sz w:val="24"/>
          <w:szCs w:val="24"/>
        </w:rPr>
        <w:t xml:space="preserve"> в Болгарии, лауреат конкурса С.</w:t>
      </w:r>
      <w:r w:rsidR="00D43842" w:rsidRPr="00FF2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108">
        <w:rPr>
          <w:rFonts w:ascii="Times New Roman" w:hAnsi="Times New Roman"/>
          <w:sz w:val="24"/>
          <w:szCs w:val="24"/>
        </w:rPr>
        <w:t>Лейферкуса</w:t>
      </w:r>
      <w:proofErr w:type="spellEnd"/>
      <w:r w:rsidRPr="00FF2108">
        <w:rPr>
          <w:rFonts w:ascii="Times New Roman" w:hAnsi="Times New Roman"/>
          <w:sz w:val="24"/>
          <w:szCs w:val="24"/>
        </w:rPr>
        <w:t>, победительница Конкурса юных вокалистов  Е</w:t>
      </w:r>
      <w:r w:rsidR="00D43842" w:rsidRPr="00FF2108">
        <w:rPr>
          <w:rFonts w:ascii="Times New Roman" w:hAnsi="Times New Roman"/>
          <w:sz w:val="24"/>
          <w:szCs w:val="24"/>
        </w:rPr>
        <w:t xml:space="preserve">лены </w:t>
      </w:r>
      <w:r w:rsidRPr="00FF2108">
        <w:rPr>
          <w:rFonts w:ascii="Times New Roman" w:hAnsi="Times New Roman"/>
          <w:sz w:val="24"/>
          <w:szCs w:val="24"/>
        </w:rPr>
        <w:t xml:space="preserve">Образцовой - </w:t>
      </w:r>
      <w:r w:rsidRPr="00FF2108">
        <w:rPr>
          <w:rFonts w:ascii="Times New Roman" w:hAnsi="Times New Roman"/>
          <w:b/>
          <w:sz w:val="24"/>
          <w:szCs w:val="24"/>
        </w:rPr>
        <w:t xml:space="preserve">Анна </w:t>
      </w:r>
      <w:proofErr w:type="spellStart"/>
      <w:r w:rsidRPr="00FF2108">
        <w:rPr>
          <w:rFonts w:ascii="Times New Roman" w:hAnsi="Times New Roman"/>
          <w:b/>
          <w:sz w:val="24"/>
          <w:szCs w:val="24"/>
        </w:rPr>
        <w:t>Дичковская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 (сопрано) представляла Украину.</w:t>
      </w:r>
    </w:p>
    <w:p w:rsidR="00786396" w:rsidRPr="00FF2108" w:rsidRDefault="00786396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9B" w:rsidRDefault="00D43842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            </w:t>
      </w:r>
      <w:r w:rsidR="00786396">
        <w:rPr>
          <w:rFonts w:ascii="Times New Roman" w:hAnsi="Times New Roman"/>
          <w:sz w:val="24"/>
          <w:szCs w:val="24"/>
        </w:rPr>
        <w:t xml:space="preserve">Среди гостей </w:t>
      </w:r>
      <w:r w:rsidR="00AD5B9B" w:rsidRPr="00FF2108">
        <w:rPr>
          <w:rFonts w:ascii="Times New Roman" w:hAnsi="Times New Roman"/>
          <w:sz w:val="24"/>
          <w:szCs w:val="24"/>
        </w:rPr>
        <w:t xml:space="preserve">Благотворительной </w:t>
      </w:r>
      <w:r w:rsidR="00786396">
        <w:rPr>
          <w:rFonts w:ascii="Times New Roman" w:hAnsi="Times New Roman"/>
          <w:sz w:val="24"/>
          <w:szCs w:val="24"/>
        </w:rPr>
        <w:t xml:space="preserve"> </w:t>
      </w:r>
      <w:r w:rsidR="00786396" w:rsidRPr="00786396">
        <w:rPr>
          <w:rFonts w:ascii="Times New Roman" w:hAnsi="Times New Roman"/>
          <w:sz w:val="24"/>
          <w:szCs w:val="24"/>
        </w:rPr>
        <w:t xml:space="preserve">Детской </w:t>
      </w:r>
      <w:r w:rsidR="00786396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Таврической Ассамблеи - лауреаты конкурсов, отличники и гордость Детской школы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искусств им. С.В. Рахманинова, Музыкального лицея «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Кикины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 палаты», Санкт-Петербургской детской школы искусств им. М.Л.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Ростроповича, Детской </w:t>
      </w:r>
      <w:proofErr w:type="gramStart"/>
      <w:r w:rsidR="00AD5B9B" w:rsidRPr="00FF2108">
        <w:rPr>
          <w:rFonts w:ascii="Times New Roman" w:hAnsi="Times New Roman"/>
          <w:sz w:val="24"/>
          <w:szCs w:val="24"/>
        </w:rPr>
        <w:t>школы искусств им. М.А.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Балакирева,  Детской школы искусств им. Г.В. Свиридова, </w:t>
      </w:r>
      <w:r w:rsidR="00FF2108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Школы искусств им. П.А.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Бородина,  Детской школы искусств им. М.И.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Глинки, Детской музыкальной школы имени Андрея Петрова, воспитанники Академии русского балета им.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А.Я.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Вагановой, Кронштадтского морского кадетского корпуса Министерства Обороны РФ, Санкт-Пе</w:t>
      </w:r>
      <w:r w:rsidR="00411FB1">
        <w:rPr>
          <w:rFonts w:ascii="Times New Roman" w:hAnsi="Times New Roman"/>
          <w:sz w:val="24"/>
          <w:szCs w:val="24"/>
        </w:rPr>
        <w:t>тербургского городского Дворца Творчества Ю</w:t>
      </w:r>
      <w:r w:rsidR="00AD5B9B" w:rsidRPr="00FF2108">
        <w:rPr>
          <w:rFonts w:ascii="Times New Roman" w:hAnsi="Times New Roman"/>
          <w:sz w:val="24"/>
          <w:szCs w:val="24"/>
        </w:rPr>
        <w:t>ных, Изостудии школьного центра Государственного Эрмитажа, хорового училища им</w:t>
      </w:r>
      <w:proofErr w:type="gramEnd"/>
      <w:r w:rsidR="00AD5B9B" w:rsidRPr="00FF2108">
        <w:rPr>
          <w:rFonts w:ascii="Times New Roman" w:hAnsi="Times New Roman"/>
          <w:sz w:val="24"/>
          <w:szCs w:val="24"/>
        </w:rPr>
        <w:t>. М.И.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Глинки</w:t>
      </w:r>
      <w:r w:rsidR="004248E4" w:rsidRPr="00FF2108">
        <w:rPr>
          <w:rFonts w:ascii="Times New Roman" w:hAnsi="Times New Roman"/>
          <w:sz w:val="24"/>
          <w:szCs w:val="24"/>
        </w:rPr>
        <w:t xml:space="preserve"> и др</w:t>
      </w:r>
      <w:r w:rsidR="00AD5B9B" w:rsidRPr="00FF2108">
        <w:rPr>
          <w:rFonts w:ascii="Times New Roman" w:hAnsi="Times New Roman"/>
          <w:sz w:val="24"/>
          <w:szCs w:val="24"/>
        </w:rPr>
        <w:t>.</w:t>
      </w:r>
    </w:p>
    <w:p w:rsidR="005B6397" w:rsidRPr="00FF2108" w:rsidRDefault="005B6397" w:rsidP="0025659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6397" w:rsidRPr="005B6397" w:rsidRDefault="005B6397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39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5B6397">
        <w:rPr>
          <w:rFonts w:ascii="Times New Roman" w:hAnsi="Times New Roman"/>
          <w:sz w:val="24"/>
          <w:szCs w:val="24"/>
        </w:rPr>
        <w:t xml:space="preserve">Ребята  приняли  участие в играх,  конкурсах,  в  сеансе игры в  шахматы с международным гроссмейстером  Марком Евгеньевичем </w:t>
      </w:r>
      <w:proofErr w:type="spellStart"/>
      <w:r w:rsidRPr="005B6397">
        <w:rPr>
          <w:rFonts w:ascii="Times New Roman" w:hAnsi="Times New Roman"/>
          <w:sz w:val="24"/>
          <w:szCs w:val="24"/>
        </w:rPr>
        <w:t>Таймановым</w:t>
      </w:r>
      <w:proofErr w:type="spellEnd"/>
      <w:r w:rsidRPr="005B6397">
        <w:rPr>
          <w:rFonts w:ascii="Times New Roman" w:hAnsi="Times New Roman"/>
          <w:sz w:val="24"/>
          <w:szCs w:val="24"/>
        </w:rPr>
        <w:t xml:space="preserve">, чемпионом  мира среди </w:t>
      </w:r>
      <w:proofErr w:type="spellStart"/>
      <w:r w:rsidRPr="0098525A">
        <w:rPr>
          <w:rFonts w:ascii="Times New Roman" w:hAnsi="Times New Roman"/>
          <w:color w:val="000000" w:themeColor="text1"/>
          <w:sz w:val="24"/>
          <w:szCs w:val="24"/>
        </w:rPr>
        <w:t>сениоров</w:t>
      </w:r>
      <w:proofErr w:type="spellEnd"/>
      <w:r w:rsidR="00411FB1">
        <w:rPr>
          <w:rFonts w:ascii="Times New Roman" w:hAnsi="Times New Roman"/>
          <w:sz w:val="24"/>
          <w:szCs w:val="24"/>
        </w:rPr>
        <w:t xml:space="preserve"> и его сыном Дим</w:t>
      </w:r>
      <w:r w:rsidRPr="005B6397">
        <w:rPr>
          <w:rFonts w:ascii="Times New Roman" w:hAnsi="Times New Roman"/>
          <w:sz w:val="24"/>
          <w:szCs w:val="24"/>
        </w:rPr>
        <w:t xml:space="preserve">ой  </w:t>
      </w:r>
      <w:proofErr w:type="spellStart"/>
      <w:r w:rsidRPr="005B6397">
        <w:rPr>
          <w:rFonts w:ascii="Times New Roman" w:hAnsi="Times New Roman"/>
          <w:sz w:val="24"/>
          <w:szCs w:val="24"/>
        </w:rPr>
        <w:t>Таймановым</w:t>
      </w:r>
      <w:proofErr w:type="spellEnd"/>
      <w:r w:rsidRPr="005B6397">
        <w:rPr>
          <w:rFonts w:ascii="Times New Roman" w:hAnsi="Times New Roman"/>
          <w:sz w:val="24"/>
          <w:szCs w:val="24"/>
        </w:rPr>
        <w:t xml:space="preserve"> (8лет), с  воспитанниками  Шахматного  клуба им. </w:t>
      </w:r>
      <w:proofErr w:type="spellStart"/>
      <w:r w:rsidRPr="005B6397">
        <w:rPr>
          <w:rFonts w:ascii="Times New Roman" w:hAnsi="Times New Roman"/>
          <w:sz w:val="24"/>
          <w:szCs w:val="24"/>
        </w:rPr>
        <w:t>Чигорина</w:t>
      </w:r>
      <w:proofErr w:type="spellEnd"/>
      <w:r w:rsidRPr="005B6397">
        <w:rPr>
          <w:rFonts w:ascii="Times New Roman" w:hAnsi="Times New Roman"/>
          <w:sz w:val="24"/>
          <w:szCs w:val="24"/>
        </w:rPr>
        <w:t xml:space="preserve">  -  </w:t>
      </w:r>
      <w:r w:rsidRPr="005B6397">
        <w:rPr>
          <w:rFonts w:ascii="Times New Roman" w:hAnsi="Times New Roman"/>
          <w:b/>
          <w:sz w:val="24"/>
          <w:szCs w:val="24"/>
        </w:rPr>
        <w:t>Настей Мороз</w:t>
      </w:r>
      <w:r w:rsidRPr="005B6397">
        <w:rPr>
          <w:rFonts w:ascii="Times New Roman" w:hAnsi="Times New Roman"/>
          <w:sz w:val="24"/>
          <w:szCs w:val="24"/>
        </w:rPr>
        <w:t xml:space="preserve"> – чемпионкой города  за  два  последних года и </w:t>
      </w:r>
      <w:r w:rsidRPr="005B6397">
        <w:rPr>
          <w:rFonts w:ascii="Times New Roman" w:hAnsi="Times New Roman"/>
          <w:b/>
          <w:sz w:val="24"/>
          <w:szCs w:val="24"/>
        </w:rPr>
        <w:t>Сергеем  Лобановым</w:t>
      </w:r>
      <w:r w:rsidRPr="005B6397">
        <w:rPr>
          <w:rFonts w:ascii="Times New Roman" w:hAnsi="Times New Roman"/>
          <w:sz w:val="24"/>
          <w:szCs w:val="24"/>
        </w:rPr>
        <w:t xml:space="preserve">  –  чемпионом России, обладателем четвертого места  на первенстве  Европы по шахматам. </w:t>
      </w:r>
      <w:proofErr w:type="gramEnd"/>
    </w:p>
    <w:p w:rsidR="00AD5B9B" w:rsidRPr="00FF2108" w:rsidRDefault="00AD5B9B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lastRenderedPageBreak/>
        <w:t>Сказочные персонажи и былинные герои, связанные с образами воды и природы, предложили гостям поучаствовать в мастер-классах:</w:t>
      </w: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 по игре на музыкальных инструментах симфонического оркестра,</w:t>
      </w: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- по игре на инструментах  рогового  оркестра, </w:t>
      </w:r>
    </w:p>
    <w:p w:rsidR="00AD5B9B" w:rsidRPr="00FF2108" w:rsidRDefault="00AD5B9B" w:rsidP="002565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 по игре на органе Таврического дворца</w:t>
      </w:r>
      <w:r w:rsidR="005B6397">
        <w:rPr>
          <w:rFonts w:ascii="Times New Roman" w:hAnsi="Times New Roman"/>
          <w:sz w:val="24"/>
          <w:szCs w:val="24"/>
        </w:rPr>
        <w:t>, который проводил сам маэстро Иоганн</w:t>
      </w:r>
      <w:r w:rsidR="00773B63">
        <w:rPr>
          <w:rFonts w:ascii="Times New Roman" w:hAnsi="Times New Roman"/>
          <w:sz w:val="24"/>
          <w:szCs w:val="24"/>
        </w:rPr>
        <w:t xml:space="preserve"> Себастьян</w:t>
      </w:r>
      <w:r w:rsidR="005B6397">
        <w:rPr>
          <w:rFonts w:ascii="Times New Roman" w:hAnsi="Times New Roman"/>
          <w:sz w:val="24"/>
          <w:szCs w:val="24"/>
        </w:rPr>
        <w:t xml:space="preserve"> Бах</w:t>
      </w:r>
      <w:r w:rsidRPr="00FF2108">
        <w:rPr>
          <w:rFonts w:ascii="Times New Roman" w:hAnsi="Times New Roman"/>
          <w:sz w:val="24"/>
          <w:szCs w:val="24"/>
        </w:rPr>
        <w:t xml:space="preserve">, </w:t>
      </w:r>
    </w:p>
    <w:p w:rsidR="00AD5B9B" w:rsidRPr="00FF2108" w:rsidRDefault="005B6397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созданию зимних букетов,</w:t>
      </w: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 по изготовлению карнавальных масок,</w:t>
      </w:r>
    </w:p>
    <w:p w:rsidR="005B6397" w:rsidRPr="00FF2108" w:rsidRDefault="005B6397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рисованию акварельными красками,</w:t>
      </w: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FF2108">
        <w:rPr>
          <w:rFonts w:ascii="Times New Roman" w:hAnsi="Times New Roman"/>
          <w:sz w:val="24"/>
          <w:szCs w:val="24"/>
        </w:rPr>
        <w:t>аквагриму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 и др.</w:t>
      </w:r>
    </w:p>
    <w:p w:rsidR="00AD5B9B" w:rsidRPr="00FF2108" w:rsidRDefault="00AD5B9B" w:rsidP="005B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5B9B" w:rsidRPr="00FF2108" w:rsidRDefault="003675BA" w:rsidP="005B6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           </w:t>
      </w:r>
      <w:r w:rsidR="00A44ACF" w:rsidRPr="00FF2108">
        <w:rPr>
          <w:rFonts w:ascii="Times New Roman" w:hAnsi="Times New Roman"/>
          <w:sz w:val="24"/>
          <w:szCs w:val="24"/>
        </w:rPr>
        <w:t>Гостям было предложено так</w:t>
      </w:r>
      <w:r w:rsidR="00586A10" w:rsidRPr="00FF2108">
        <w:rPr>
          <w:rFonts w:ascii="Times New Roman" w:hAnsi="Times New Roman"/>
          <w:sz w:val="24"/>
          <w:szCs w:val="24"/>
        </w:rPr>
        <w:t>же посостязаться</w:t>
      </w:r>
      <w:r w:rsidR="00AD5B9B" w:rsidRPr="00FF2108">
        <w:rPr>
          <w:rFonts w:ascii="Times New Roman" w:hAnsi="Times New Roman"/>
          <w:sz w:val="24"/>
          <w:szCs w:val="24"/>
        </w:rPr>
        <w:t xml:space="preserve">  в  викторине </w:t>
      </w:r>
      <w:r w:rsidR="00AD5B9B" w:rsidRPr="00FF2108">
        <w:rPr>
          <w:rFonts w:ascii="Times New Roman" w:hAnsi="Times New Roman"/>
          <w:b/>
          <w:sz w:val="24"/>
          <w:szCs w:val="24"/>
        </w:rPr>
        <w:t>Детского экологического  центра ГУП «Водоканал Санкт-Петербурга».</w:t>
      </w:r>
    </w:p>
    <w:p w:rsidR="00AD5B9B" w:rsidRPr="00FF2108" w:rsidRDefault="00AD5B9B" w:rsidP="005B6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5BA" w:rsidRPr="00FF2108" w:rsidRDefault="003675BA" w:rsidP="005B6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 xml:space="preserve">          </w:t>
      </w:r>
      <w:r w:rsidR="00AD5B9B" w:rsidRPr="00FF2108">
        <w:rPr>
          <w:rFonts w:ascii="Times New Roman" w:hAnsi="Times New Roman"/>
          <w:b/>
          <w:sz w:val="24"/>
          <w:szCs w:val="24"/>
        </w:rPr>
        <w:t>Зрители ознакомились  с выставками:</w:t>
      </w:r>
    </w:p>
    <w:p w:rsidR="003675BA" w:rsidRPr="00FF2108" w:rsidRDefault="003675BA" w:rsidP="00411FB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D5B9B" w:rsidRPr="00FF2108" w:rsidRDefault="003675BA" w:rsidP="00411F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- «Зимний петербургский пейзаж».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Союз Художников СПб – детям;</w:t>
      </w:r>
    </w:p>
    <w:p w:rsidR="00411FB1" w:rsidRDefault="00AD5B9B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«Снежный Петербург»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-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выставка работ  Заслуженного работника культуры РФ,</w:t>
      </w:r>
      <w:r w:rsidR="00411FB1">
        <w:rPr>
          <w:rFonts w:ascii="Times New Roman" w:hAnsi="Times New Roman"/>
          <w:sz w:val="24"/>
          <w:szCs w:val="24"/>
        </w:rPr>
        <w:t xml:space="preserve">    </w:t>
      </w:r>
    </w:p>
    <w:p w:rsidR="003675BA" w:rsidRPr="00FF2108" w:rsidRDefault="00411FB1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фотожурналиста Лозовского В.Н.;</w:t>
      </w:r>
    </w:p>
    <w:p w:rsidR="00AD5B9B" w:rsidRPr="00FF2108" w:rsidRDefault="00AD5B9B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- 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фотолетопись фестивалей ледовых скульптур в П</w:t>
      </w:r>
      <w:r w:rsidR="00773B63">
        <w:rPr>
          <w:rFonts w:ascii="Times New Roman" w:hAnsi="Times New Roman"/>
          <w:sz w:val="24"/>
          <w:szCs w:val="24"/>
        </w:rPr>
        <w:t>етропавловской крепости 2007-20</w:t>
      </w:r>
      <w:r w:rsidRPr="00FF2108">
        <w:rPr>
          <w:rFonts w:ascii="Times New Roman" w:hAnsi="Times New Roman"/>
          <w:sz w:val="24"/>
          <w:szCs w:val="24"/>
        </w:rPr>
        <w:t>11 г;</w:t>
      </w:r>
    </w:p>
    <w:p w:rsidR="00AD5B9B" w:rsidRPr="00FF2108" w:rsidRDefault="00AD5B9B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 «Северное сияние» -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цветочные композиции студии флористов </w:t>
      </w:r>
      <w:proofErr w:type="spellStart"/>
      <w:r w:rsidRPr="00FF2108">
        <w:rPr>
          <w:rFonts w:ascii="Times New Roman" w:hAnsi="Times New Roman"/>
          <w:sz w:val="24"/>
          <w:szCs w:val="24"/>
        </w:rPr>
        <w:t>Бермяковых</w:t>
      </w:r>
      <w:proofErr w:type="spellEnd"/>
      <w:r w:rsidRPr="00FF2108">
        <w:rPr>
          <w:rFonts w:ascii="Times New Roman" w:hAnsi="Times New Roman"/>
          <w:sz w:val="24"/>
          <w:szCs w:val="24"/>
        </w:rPr>
        <w:t>;</w:t>
      </w:r>
    </w:p>
    <w:p w:rsidR="00AD5B9B" w:rsidRPr="00FF2108" w:rsidRDefault="00AD5B9B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- «Белоснежная империя» - произведения Императорского фарфорового завода;</w:t>
      </w:r>
    </w:p>
    <w:p w:rsidR="00FD1FA1" w:rsidRPr="00FF2108" w:rsidRDefault="005B6397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1FA1" w:rsidRPr="00FF2108">
        <w:rPr>
          <w:rFonts w:ascii="Times New Roman" w:hAnsi="Times New Roman"/>
          <w:sz w:val="24"/>
          <w:szCs w:val="24"/>
        </w:rPr>
        <w:t xml:space="preserve">«Зимняя фантазия» - выставка фарфора Санкт-Петербургского фарфорового завода; </w:t>
      </w:r>
    </w:p>
    <w:p w:rsidR="00256593" w:rsidRDefault="00AD5B9B" w:rsidP="00411FB1">
      <w:pPr>
        <w:spacing w:after="0" w:line="240" w:lineRule="auto"/>
        <w:ind w:left="567"/>
        <w:rPr>
          <w:rFonts w:ascii="Times New Roman" w:hAnsi="Times New Roman"/>
          <w:kern w:val="36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-«Зимняя сказка»- детские рисунки </w:t>
      </w:r>
      <w:r w:rsidRPr="00FF2108">
        <w:rPr>
          <w:rFonts w:ascii="Times New Roman" w:hAnsi="Times New Roman"/>
          <w:bCs/>
          <w:kern w:val="36"/>
          <w:sz w:val="24"/>
          <w:szCs w:val="24"/>
        </w:rPr>
        <w:t>изостудии  Школьного центра</w:t>
      </w:r>
      <w:r w:rsidR="003675BA" w:rsidRPr="00FF210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F2108">
        <w:rPr>
          <w:rFonts w:ascii="Times New Roman" w:hAnsi="Times New Roman"/>
          <w:bCs/>
          <w:kern w:val="36"/>
          <w:sz w:val="24"/>
          <w:szCs w:val="24"/>
        </w:rPr>
        <w:t>Г</w:t>
      </w:r>
      <w:r w:rsidRPr="00FF2108">
        <w:rPr>
          <w:rFonts w:ascii="Times New Roman" w:hAnsi="Times New Roman"/>
          <w:kern w:val="36"/>
          <w:sz w:val="24"/>
          <w:szCs w:val="24"/>
        </w:rPr>
        <w:t>осударственного Эрмитажа</w:t>
      </w:r>
      <w:r w:rsidR="00011715">
        <w:rPr>
          <w:rFonts w:ascii="Times New Roman" w:hAnsi="Times New Roman"/>
          <w:kern w:val="36"/>
          <w:sz w:val="24"/>
          <w:szCs w:val="24"/>
        </w:rPr>
        <w:t xml:space="preserve">, </w:t>
      </w:r>
    </w:p>
    <w:p w:rsidR="00AD5B9B" w:rsidRPr="00FF2108" w:rsidRDefault="00256593" w:rsidP="00411FB1">
      <w:pPr>
        <w:spacing w:after="0" w:line="240" w:lineRule="auto"/>
        <w:ind w:left="567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</w:t>
      </w:r>
      <w:r w:rsidR="00011715" w:rsidRPr="00FF2108">
        <w:rPr>
          <w:rFonts w:ascii="Times New Roman" w:hAnsi="Times New Roman"/>
          <w:sz w:val="24"/>
          <w:szCs w:val="24"/>
        </w:rPr>
        <w:t>Пе</w:t>
      </w:r>
      <w:r w:rsidR="003C0E13">
        <w:rPr>
          <w:rFonts w:ascii="Times New Roman" w:hAnsi="Times New Roman"/>
          <w:sz w:val="24"/>
          <w:szCs w:val="24"/>
        </w:rPr>
        <w:t xml:space="preserve">тербургского городского Дворца Творчества </w:t>
      </w:r>
      <w:proofErr w:type="gramStart"/>
      <w:r w:rsidR="003C0E13">
        <w:rPr>
          <w:rFonts w:ascii="Times New Roman" w:hAnsi="Times New Roman"/>
          <w:sz w:val="24"/>
          <w:szCs w:val="24"/>
        </w:rPr>
        <w:t>Ю</w:t>
      </w:r>
      <w:r w:rsidR="00011715" w:rsidRPr="00FF2108">
        <w:rPr>
          <w:rFonts w:ascii="Times New Roman" w:hAnsi="Times New Roman"/>
          <w:sz w:val="24"/>
          <w:szCs w:val="24"/>
        </w:rPr>
        <w:t>ных</w:t>
      </w:r>
      <w:proofErr w:type="gramEnd"/>
      <w:r w:rsidR="00011715">
        <w:rPr>
          <w:rFonts w:ascii="Times New Roman" w:hAnsi="Times New Roman"/>
          <w:sz w:val="24"/>
          <w:szCs w:val="24"/>
        </w:rPr>
        <w:t xml:space="preserve"> и Художественной школы №2.</w:t>
      </w:r>
      <w:r w:rsidR="00AD5B9B" w:rsidRPr="00FF2108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AD5B9B" w:rsidRPr="00FF2108" w:rsidRDefault="00AD5B9B" w:rsidP="00411F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D5B9B" w:rsidRPr="00FF2108" w:rsidRDefault="00AD5B9B" w:rsidP="002565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В симфоническом концерте прозвучала музыка: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108">
        <w:rPr>
          <w:rFonts w:ascii="Times New Roman" w:hAnsi="Times New Roman"/>
          <w:sz w:val="24"/>
          <w:szCs w:val="24"/>
        </w:rPr>
        <w:t>П. Чайковского</w:t>
      </w:r>
      <w:r w:rsidRPr="00FF2108">
        <w:rPr>
          <w:rFonts w:ascii="Times New Roman" w:hAnsi="Times New Roman"/>
          <w:b/>
          <w:sz w:val="24"/>
          <w:szCs w:val="24"/>
        </w:rPr>
        <w:t xml:space="preserve">, </w:t>
      </w:r>
      <w:r w:rsidRPr="00FF2108">
        <w:rPr>
          <w:rFonts w:ascii="Times New Roman" w:hAnsi="Times New Roman"/>
          <w:sz w:val="24"/>
          <w:szCs w:val="24"/>
        </w:rPr>
        <w:t>М. Глинки</w:t>
      </w:r>
      <w:r w:rsidRPr="00FF2108">
        <w:rPr>
          <w:rFonts w:ascii="Times New Roman" w:hAnsi="Times New Roman"/>
          <w:b/>
          <w:sz w:val="24"/>
          <w:szCs w:val="24"/>
        </w:rPr>
        <w:t xml:space="preserve">, </w:t>
      </w:r>
      <w:r w:rsidR="005B6397" w:rsidRPr="005B6397">
        <w:rPr>
          <w:rFonts w:ascii="Times New Roman" w:hAnsi="Times New Roman"/>
          <w:sz w:val="24"/>
          <w:szCs w:val="24"/>
        </w:rPr>
        <w:t>Н. Римского-Корсакова</w:t>
      </w:r>
      <w:r w:rsidR="005B6397">
        <w:rPr>
          <w:rFonts w:ascii="Times New Roman" w:hAnsi="Times New Roman"/>
          <w:sz w:val="24"/>
          <w:szCs w:val="24"/>
        </w:rPr>
        <w:t>,</w:t>
      </w:r>
      <w:r w:rsidR="005B6397" w:rsidRPr="005B6397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И. Штрауса</w:t>
      </w:r>
      <w:r w:rsidRPr="00FF2108">
        <w:rPr>
          <w:rFonts w:ascii="Times New Roman" w:hAnsi="Times New Roman"/>
          <w:b/>
          <w:sz w:val="24"/>
          <w:szCs w:val="24"/>
        </w:rPr>
        <w:t xml:space="preserve">, </w:t>
      </w:r>
      <w:r w:rsidRPr="00FF2108">
        <w:rPr>
          <w:rFonts w:ascii="Times New Roman" w:hAnsi="Times New Roman"/>
          <w:sz w:val="24"/>
          <w:szCs w:val="24"/>
        </w:rPr>
        <w:t>А.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Петрова</w:t>
      </w:r>
      <w:r w:rsidRPr="00FF2108">
        <w:rPr>
          <w:rFonts w:ascii="Times New Roman" w:hAnsi="Times New Roman"/>
          <w:b/>
          <w:sz w:val="24"/>
          <w:szCs w:val="24"/>
        </w:rPr>
        <w:t xml:space="preserve">, </w:t>
      </w:r>
      <w:r w:rsidR="00FD1FA1" w:rsidRPr="00FF2108">
        <w:rPr>
          <w:rFonts w:ascii="Times New Roman" w:hAnsi="Times New Roman"/>
          <w:b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В. Моцарта,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Ф.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="005B6397">
        <w:rPr>
          <w:rFonts w:ascii="Times New Roman" w:hAnsi="Times New Roman"/>
          <w:sz w:val="24"/>
          <w:szCs w:val="24"/>
        </w:rPr>
        <w:t>Шуберта</w:t>
      </w:r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и др.</w:t>
      </w:r>
      <w:r w:rsidR="005B6397">
        <w:rPr>
          <w:rFonts w:ascii="Times New Roman" w:hAnsi="Times New Roman"/>
          <w:sz w:val="24"/>
          <w:szCs w:val="24"/>
        </w:rPr>
        <w:t xml:space="preserve">. </w:t>
      </w:r>
      <w:r w:rsidR="004248E4" w:rsidRPr="00FF2108">
        <w:rPr>
          <w:rFonts w:ascii="Times New Roman" w:hAnsi="Times New Roman"/>
          <w:sz w:val="24"/>
          <w:szCs w:val="24"/>
        </w:rPr>
        <w:t xml:space="preserve"> 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="004248E4" w:rsidRPr="00FF2108">
        <w:rPr>
          <w:rFonts w:ascii="Times New Roman" w:hAnsi="Times New Roman"/>
          <w:sz w:val="24"/>
          <w:szCs w:val="24"/>
        </w:rPr>
        <w:t xml:space="preserve">В проекте принимали участие </w:t>
      </w:r>
      <w:r w:rsidRPr="00FF2108">
        <w:rPr>
          <w:rFonts w:ascii="Times New Roman" w:hAnsi="Times New Roman"/>
          <w:sz w:val="24"/>
          <w:szCs w:val="24"/>
        </w:rPr>
        <w:t xml:space="preserve">молодые артисты и молодые музыканты - студенты Санкт-Петербургской государственной академии театрального искусства и Санкт-Петербургской государственной консерватории им. Н.А. Римского-Корсакова, </w:t>
      </w:r>
      <w:r w:rsidR="004248E4" w:rsidRPr="00FF2108">
        <w:rPr>
          <w:rFonts w:ascii="Times New Roman" w:hAnsi="Times New Roman"/>
          <w:sz w:val="24"/>
          <w:szCs w:val="24"/>
        </w:rPr>
        <w:t>солисты Государственной филармонии Санкт-Пет</w:t>
      </w:r>
      <w:r w:rsidR="005B6397">
        <w:rPr>
          <w:rFonts w:ascii="Times New Roman" w:hAnsi="Times New Roman"/>
          <w:sz w:val="24"/>
          <w:szCs w:val="24"/>
        </w:rPr>
        <w:t>ербурга для детей и юношества, а</w:t>
      </w:r>
      <w:r w:rsidR="004248E4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>так</w:t>
      </w:r>
      <w:r w:rsidR="005B6397">
        <w:rPr>
          <w:rFonts w:ascii="Times New Roman" w:hAnsi="Times New Roman"/>
          <w:sz w:val="24"/>
          <w:szCs w:val="24"/>
        </w:rPr>
        <w:t xml:space="preserve"> </w:t>
      </w:r>
      <w:r w:rsidR="004248E4" w:rsidRPr="00FF2108">
        <w:rPr>
          <w:rFonts w:ascii="Times New Roman" w:hAnsi="Times New Roman"/>
          <w:sz w:val="24"/>
          <w:szCs w:val="24"/>
        </w:rPr>
        <w:t xml:space="preserve">же </w:t>
      </w:r>
      <w:r w:rsidRPr="00FF2108">
        <w:rPr>
          <w:rFonts w:ascii="Times New Roman" w:hAnsi="Times New Roman"/>
          <w:sz w:val="24"/>
          <w:szCs w:val="24"/>
        </w:rPr>
        <w:t>заслуженные</w:t>
      </w:r>
      <w:r w:rsidR="005B6397">
        <w:rPr>
          <w:rFonts w:ascii="Times New Roman" w:hAnsi="Times New Roman"/>
          <w:sz w:val="24"/>
          <w:szCs w:val="24"/>
        </w:rPr>
        <w:t xml:space="preserve"> и</w:t>
      </w:r>
      <w:r w:rsidRPr="00FF2108">
        <w:rPr>
          <w:rFonts w:ascii="Times New Roman" w:hAnsi="Times New Roman"/>
          <w:sz w:val="24"/>
          <w:szCs w:val="24"/>
        </w:rPr>
        <w:t xml:space="preserve"> именитые исполнители.</w:t>
      </w:r>
      <w:proofErr w:type="gramEnd"/>
      <w:r w:rsidR="003675BA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Ярким украшением программы стало выступление народной артистки России, прославленной балерины, солистки Мариинского театра </w:t>
      </w:r>
      <w:r w:rsidRPr="00FF2108">
        <w:rPr>
          <w:rFonts w:ascii="Times New Roman" w:hAnsi="Times New Roman"/>
          <w:b/>
          <w:sz w:val="24"/>
          <w:szCs w:val="24"/>
        </w:rPr>
        <w:t>Юлии Махалиной</w:t>
      </w:r>
      <w:r w:rsidRPr="00FF2108">
        <w:rPr>
          <w:rFonts w:ascii="Times New Roman" w:hAnsi="Times New Roman"/>
          <w:sz w:val="24"/>
          <w:szCs w:val="24"/>
        </w:rPr>
        <w:t>.</w:t>
      </w:r>
    </w:p>
    <w:p w:rsidR="00AD5B9B" w:rsidRPr="00FF2108" w:rsidRDefault="00773B63" w:rsidP="0025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завершение</w:t>
      </w:r>
      <w:r w:rsidR="00AD5B9B" w:rsidRPr="00FF2108">
        <w:rPr>
          <w:rFonts w:ascii="Times New Roman" w:hAnsi="Times New Roman"/>
          <w:sz w:val="24"/>
          <w:szCs w:val="24"/>
        </w:rPr>
        <w:t xml:space="preserve">  программы маленьких гостей ждал настоящий Парад масок и сказочный бал – танцы под музыку композиторов  </w:t>
      </w:r>
      <w:r w:rsidR="00AD5B9B" w:rsidRPr="00FF2108">
        <w:rPr>
          <w:rFonts w:ascii="Times New Roman" w:hAnsi="Times New Roman"/>
          <w:sz w:val="24"/>
          <w:szCs w:val="24"/>
          <w:lang w:val="en-US"/>
        </w:rPr>
        <w:t>XIX</w:t>
      </w:r>
      <w:r w:rsidR="00AD5B9B" w:rsidRPr="00FF2108">
        <w:rPr>
          <w:rFonts w:ascii="Times New Roman" w:hAnsi="Times New Roman"/>
          <w:sz w:val="24"/>
          <w:szCs w:val="24"/>
        </w:rPr>
        <w:t>-</w:t>
      </w:r>
      <w:r w:rsidR="00AD5B9B" w:rsidRPr="00FF2108">
        <w:rPr>
          <w:rFonts w:ascii="Times New Roman" w:hAnsi="Times New Roman"/>
          <w:sz w:val="24"/>
          <w:szCs w:val="24"/>
          <w:lang w:val="en-US"/>
        </w:rPr>
        <w:t>XX</w:t>
      </w:r>
      <w:r w:rsidR="00AD5B9B" w:rsidRPr="00FF2108">
        <w:rPr>
          <w:rFonts w:ascii="Times New Roman" w:hAnsi="Times New Roman"/>
          <w:sz w:val="24"/>
          <w:szCs w:val="24"/>
        </w:rPr>
        <w:t xml:space="preserve"> веков. </w:t>
      </w:r>
    </w:p>
    <w:p w:rsidR="0098525A" w:rsidRDefault="00AD5B9B" w:rsidP="0025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 xml:space="preserve">Особо отметили ребята подарок Почты России – уникальное издание </w:t>
      </w:r>
      <w:r w:rsidRPr="00FF21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«Детские письма о главном.</w:t>
      </w:r>
      <w:r w:rsidR="003675BA" w:rsidRPr="00FF21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F21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 чего начинается Родина?».</w:t>
      </w:r>
      <w:r w:rsidRPr="00FF2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 авторы - непрофессиональные писатели или публицисты. В книге собраны работы победителей и участников Всероссийског</w:t>
      </w:r>
      <w:r w:rsidR="00773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конкурса «Лучший урок письма» о</w:t>
      </w:r>
      <w:r w:rsidRPr="00FF2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дарённых мальчишек и девчонок из разных регионов России. Всех их объединяет талант и целеустремленность, любовь к родной земле и её славному прошлому, способность мечтать и творить. Предисловие книги написано лично Президентом России – В.В. Путиным. </w:t>
      </w:r>
      <w:r w:rsidRPr="00FF2108">
        <w:rPr>
          <w:rFonts w:ascii="Times New Roman" w:hAnsi="Times New Roman"/>
          <w:color w:val="000000"/>
          <w:sz w:val="24"/>
          <w:szCs w:val="24"/>
        </w:rPr>
        <w:t>Ежегодный Всероссийский конкурс «Лучший урок письма»  является составной частью новой корпоративной политики ФГУП «Почта России».</w:t>
      </w:r>
    </w:p>
    <w:p w:rsidR="00AD5B9B" w:rsidRPr="003C0E13" w:rsidRDefault="00AD5B9B" w:rsidP="005B639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E13">
        <w:rPr>
          <w:rFonts w:ascii="Times New Roman" w:hAnsi="Times New Roman"/>
          <w:b/>
          <w:color w:val="000000"/>
          <w:sz w:val="24"/>
          <w:szCs w:val="24"/>
        </w:rPr>
        <w:t>Подарки за лучшие костюмы получили:</w:t>
      </w:r>
    </w:p>
    <w:p w:rsidR="00AD5B9B" w:rsidRPr="00FF2108" w:rsidRDefault="00AD5B9B" w:rsidP="005B6397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98525A">
        <w:rPr>
          <w:rFonts w:ascii="Times New Roman" w:hAnsi="Times New Roman"/>
          <w:color w:val="000000" w:themeColor="text1"/>
          <w:sz w:val="24"/>
          <w:szCs w:val="24"/>
        </w:rPr>
        <w:t xml:space="preserve">1.Соловьева Галя   </w:t>
      </w:r>
      <w:r w:rsidR="00FD1FA1" w:rsidRPr="0098525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8525A" w:rsidRPr="0098525A">
        <w:rPr>
          <w:rFonts w:ascii="Times New Roman" w:hAnsi="Times New Roman"/>
          <w:color w:val="000000" w:themeColor="text1"/>
          <w:sz w:val="24"/>
          <w:szCs w:val="24"/>
        </w:rPr>
        <w:t>"Чарли Чаплин"</w:t>
      </w:r>
      <w:r w:rsidR="0098525A" w:rsidRPr="0098525A">
        <w:rPr>
          <w:rFonts w:ascii="Times New Roman" w:hAnsi="Times New Roman"/>
          <w:color w:val="FF0000"/>
          <w:sz w:val="24"/>
          <w:szCs w:val="24"/>
        </w:rPr>
        <w:br/>
      </w:r>
      <w:r w:rsidR="0098525A">
        <w:rPr>
          <w:rFonts w:ascii="Times New Roman" w:hAnsi="Times New Roman"/>
          <w:sz w:val="24"/>
          <w:szCs w:val="24"/>
        </w:rPr>
        <w:t>2.Максимова</w:t>
      </w:r>
      <w:r w:rsidRPr="00FF2108">
        <w:rPr>
          <w:rFonts w:ascii="Times New Roman" w:hAnsi="Times New Roman"/>
          <w:sz w:val="24"/>
          <w:szCs w:val="24"/>
        </w:rPr>
        <w:t xml:space="preserve"> Соня </w:t>
      </w:r>
      <w:r w:rsidR="00FD1FA1" w:rsidRPr="00FF2108">
        <w:rPr>
          <w:rFonts w:ascii="Times New Roman" w:hAnsi="Times New Roman"/>
          <w:sz w:val="24"/>
          <w:szCs w:val="24"/>
        </w:rPr>
        <w:t xml:space="preserve">- </w:t>
      </w:r>
      <w:r w:rsidRPr="00FF2108">
        <w:rPr>
          <w:rFonts w:ascii="Times New Roman" w:hAnsi="Times New Roman"/>
          <w:sz w:val="24"/>
          <w:szCs w:val="24"/>
        </w:rPr>
        <w:t>"Снежная королева"</w:t>
      </w:r>
      <w:r w:rsidRPr="00FF2108">
        <w:rPr>
          <w:rFonts w:ascii="Times New Roman" w:hAnsi="Times New Roman"/>
          <w:sz w:val="24"/>
          <w:szCs w:val="24"/>
        </w:rPr>
        <w:br/>
        <w:t xml:space="preserve">3.Абрамова Настя </w:t>
      </w:r>
      <w:r w:rsidR="00FD1FA1" w:rsidRPr="00FF2108">
        <w:rPr>
          <w:rFonts w:ascii="Times New Roman" w:hAnsi="Times New Roman"/>
          <w:sz w:val="24"/>
          <w:szCs w:val="24"/>
        </w:rPr>
        <w:t xml:space="preserve">- </w:t>
      </w:r>
      <w:r w:rsidRPr="00FF2108">
        <w:rPr>
          <w:rFonts w:ascii="Times New Roman" w:hAnsi="Times New Roman"/>
          <w:sz w:val="24"/>
          <w:szCs w:val="24"/>
        </w:rPr>
        <w:t>"Елочка", 3,5 года</w:t>
      </w:r>
      <w:r w:rsidRPr="00FF2108">
        <w:rPr>
          <w:rFonts w:ascii="Times New Roman" w:hAnsi="Times New Roman"/>
          <w:sz w:val="24"/>
          <w:szCs w:val="24"/>
        </w:rPr>
        <w:br/>
      </w:r>
      <w:r w:rsidRPr="0098525A">
        <w:rPr>
          <w:rFonts w:ascii="Times New Roman" w:hAnsi="Times New Roman"/>
          <w:color w:val="000000" w:themeColor="text1"/>
          <w:sz w:val="24"/>
          <w:szCs w:val="24"/>
        </w:rPr>
        <w:t>4. Абрамова</w:t>
      </w:r>
      <w:r w:rsidR="0098525A">
        <w:rPr>
          <w:rFonts w:ascii="Times New Roman" w:hAnsi="Times New Roman"/>
          <w:color w:val="000000" w:themeColor="text1"/>
          <w:sz w:val="24"/>
          <w:szCs w:val="24"/>
        </w:rPr>
        <w:t xml:space="preserve"> Аня</w:t>
      </w:r>
      <w:r w:rsidRPr="009852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FA1" w:rsidRPr="0098525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8525A">
        <w:rPr>
          <w:rFonts w:ascii="Times New Roman" w:hAnsi="Times New Roman"/>
          <w:color w:val="000000" w:themeColor="text1"/>
          <w:sz w:val="24"/>
          <w:szCs w:val="24"/>
        </w:rPr>
        <w:t>"Бледная поганка"</w:t>
      </w:r>
      <w:r w:rsidRPr="0098525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F2108">
        <w:rPr>
          <w:rFonts w:ascii="Times New Roman" w:hAnsi="Times New Roman"/>
          <w:sz w:val="24"/>
          <w:szCs w:val="24"/>
        </w:rPr>
        <w:t xml:space="preserve">5.Гаврилин Женя </w:t>
      </w:r>
      <w:r w:rsidR="00FD1FA1" w:rsidRPr="00FF2108">
        <w:rPr>
          <w:rFonts w:ascii="Times New Roman" w:hAnsi="Times New Roman"/>
          <w:sz w:val="24"/>
          <w:szCs w:val="24"/>
        </w:rPr>
        <w:t xml:space="preserve"> - </w:t>
      </w:r>
      <w:r w:rsidRPr="00FF2108">
        <w:rPr>
          <w:rFonts w:ascii="Times New Roman" w:hAnsi="Times New Roman"/>
          <w:sz w:val="24"/>
          <w:szCs w:val="24"/>
        </w:rPr>
        <w:t>"Гарри Поттер"</w:t>
      </w:r>
      <w:r w:rsidRPr="00FF2108">
        <w:rPr>
          <w:rFonts w:ascii="Times New Roman" w:hAnsi="Times New Roman"/>
          <w:sz w:val="24"/>
          <w:szCs w:val="24"/>
        </w:rPr>
        <w:br/>
        <w:t xml:space="preserve">6.Тайманов Дима </w:t>
      </w:r>
      <w:r w:rsidR="00FD1FA1" w:rsidRPr="00FF2108">
        <w:rPr>
          <w:rFonts w:ascii="Times New Roman" w:hAnsi="Times New Roman"/>
          <w:sz w:val="24"/>
          <w:szCs w:val="24"/>
        </w:rPr>
        <w:t xml:space="preserve">- </w:t>
      </w:r>
      <w:r w:rsidRPr="00FF2108">
        <w:rPr>
          <w:rFonts w:ascii="Times New Roman" w:hAnsi="Times New Roman"/>
          <w:sz w:val="24"/>
          <w:szCs w:val="24"/>
        </w:rPr>
        <w:t>"Гусар"</w:t>
      </w:r>
      <w:r w:rsidRPr="00FF2108">
        <w:rPr>
          <w:rFonts w:ascii="Times New Roman" w:hAnsi="Times New Roman"/>
          <w:sz w:val="24"/>
          <w:szCs w:val="24"/>
        </w:rPr>
        <w:br/>
        <w:t>7.Тайманова Мария  -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 костюм из живых цветов </w:t>
      </w:r>
      <w:r w:rsidRPr="00FF2108">
        <w:rPr>
          <w:rFonts w:ascii="Times New Roman" w:hAnsi="Times New Roman"/>
          <w:sz w:val="24"/>
          <w:szCs w:val="24"/>
        </w:rPr>
        <w:br/>
        <w:t xml:space="preserve">8.Охлопкова Софья </w:t>
      </w:r>
      <w:r w:rsidR="00FD1FA1" w:rsidRPr="00FF2108">
        <w:rPr>
          <w:rFonts w:ascii="Times New Roman" w:hAnsi="Times New Roman"/>
          <w:sz w:val="24"/>
          <w:szCs w:val="24"/>
        </w:rPr>
        <w:t xml:space="preserve">- </w:t>
      </w:r>
      <w:r w:rsidRPr="00FF2108">
        <w:rPr>
          <w:rFonts w:ascii="Times New Roman" w:hAnsi="Times New Roman"/>
          <w:sz w:val="24"/>
          <w:szCs w:val="24"/>
        </w:rPr>
        <w:t xml:space="preserve">"Павлин" </w:t>
      </w:r>
      <w:r w:rsidRPr="00FF2108">
        <w:rPr>
          <w:rFonts w:ascii="Times New Roman" w:hAnsi="Times New Roman"/>
          <w:sz w:val="24"/>
          <w:szCs w:val="24"/>
        </w:rPr>
        <w:br/>
        <w:t xml:space="preserve">9.Ямщикова Маша </w:t>
      </w:r>
      <w:r w:rsidR="00FD1FA1" w:rsidRPr="00FF2108">
        <w:rPr>
          <w:rFonts w:ascii="Times New Roman" w:hAnsi="Times New Roman"/>
          <w:sz w:val="24"/>
          <w:szCs w:val="24"/>
        </w:rPr>
        <w:t>-</w:t>
      </w:r>
      <w:r w:rsidR="002B37C2">
        <w:rPr>
          <w:rFonts w:ascii="Times New Roman" w:hAnsi="Times New Roman"/>
          <w:sz w:val="24"/>
          <w:szCs w:val="24"/>
        </w:rPr>
        <w:t xml:space="preserve"> </w:t>
      </w:r>
      <w:r w:rsidRPr="00FF2108">
        <w:rPr>
          <w:rFonts w:ascii="Times New Roman" w:hAnsi="Times New Roman"/>
          <w:sz w:val="24"/>
          <w:szCs w:val="24"/>
        </w:rPr>
        <w:t xml:space="preserve">"Синяя птица" </w:t>
      </w:r>
      <w:r w:rsidRPr="00FF2108">
        <w:rPr>
          <w:rFonts w:ascii="Times New Roman" w:hAnsi="Times New Roman"/>
          <w:sz w:val="24"/>
          <w:szCs w:val="24"/>
        </w:rPr>
        <w:br/>
        <w:t>10.Бородин Максим</w:t>
      </w:r>
      <w:r w:rsidR="00FD1FA1" w:rsidRPr="00FF2108">
        <w:rPr>
          <w:rFonts w:ascii="Times New Roman" w:hAnsi="Times New Roman"/>
          <w:sz w:val="24"/>
          <w:szCs w:val="24"/>
        </w:rPr>
        <w:t xml:space="preserve"> - </w:t>
      </w:r>
      <w:r w:rsidRPr="00FF2108">
        <w:rPr>
          <w:rFonts w:ascii="Times New Roman" w:hAnsi="Times New Roman"/>
          <w:sz w:val="24"/>
          <w:szCs w:val="24"/>
        </w:rPr>
        <w:t xml:space="preserve">"Мушкетер" </w:t>
      </w:r>
    </w:p>
    <w:p w:rsidR="00AD5B9B" w:rsidRPr="00FF2108" w:rsidRDefault="00AD5B9B" w:rsidP="00256593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B6397" w:rsidRPr="00F21A35" w:rsidRDefault="003675BA" w:rsidP="002565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2108">
        <w:rPr>
          <w:rFonts w:ascii="Times New Roman" w:hAnsi="Times New Roman"/>
          <w:color w:val="222222"/>
          <w:sz w:val="24"/>
          <w:szCs w:val="24"/>
        </w:rPr>
        <w:t xml:space="preserve">         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>На празднике  было множество  красочных маскарадных костюмов, но случились и самые настоящие сказочные сюрпризы</w:t>
      </w:r>
      <w:r w:rsidR="00A44ACF" w:rsidRPr="0098525A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Pr="0098525A">
        <w:rPr>
          <w:rFonts w:ascii="Times New Roman" w:hAnsi="Times New Roman"/>
          <w:b/>
          <w:color w:val="222222"/>
          <w:sz w:val="24"/>
          <w:szCs w:val="24"/>
        </w:rPr>
        <w:t>Туристической путевкой в Лапландию к Санта</w:t>
      </w:r>
      <w:r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Клаусу </w:t>
      </w:r>
      <w:proofErr w:type="gramStart"/>
      <w:r w:rsidRPr="00FF2108">
        <w:rPr>
          <w:rFonts w:ascii="Times New Roman" w:hAnsi="Times New Roman"/>
          <w:b/>
          <w:color w:val="222222"/>
          <w:sz w:val="24"/>
          <w:szCs w:val="24"/>
        </w:rPr>
        <w:t>(</w:t>
      </w:r>
      <w:r w:rsidR="00FD1FA1" w:rsidRPr="00FF2108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gramEnd"/>
      <w:r w:rsidRPr="00FF2108">
        <w:rPr>
          <w:rFonts w:ascii="Times New Roman" w:hAnsi="Times New Roman"/>
          <w:b/>
          <w:color w:val="222222"/>
          <w:sz w:val="24"/>
          <w:szCs w:val="24"/>
        </w:rPr>
        <w:t>приз любезно предоставлен Надеждой Коротовских  (</w:t>
      </w:r>
      <w:r w:rsidRPr="00FF2108">
        <w:rPr>
          <w:rFonts w:ascii="Times New Roman" w:hAnsi="Times New Roman"/>
          <w:b/>
          <w:color w:val="222222"/>
          <w:sz w:val="24"/>
          <w:szCs w:val="24"/>
          <w:lang w:val="en-US"/>
        </w:rPr>
        <w:t>ISGL</w:t>
      </w:r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) за самый яркий </w:t>
      </w:r>
      <w:r w:rsidR="00B33100" w:rsidRPr="00FF2108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костюм  награждена Дарья </w:t>
      </w:r>
      <w:r w:rsidR="00FD1FA1" w:rsidRPr="00FF2108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FF2108">
        <w:rPr>
          <w:rFonts w:ascii="Times New Roman" w:hAnsi="Times New Roman"/>
          <w:b/>
          <w:color w:val="222222"/>
          <w:sz w:val="24"/>
          <w:szCs w:val="24"/>
        </w:rPr>
        <w:t>Чаховская</w:t>
      </w:r>
      <w:proofErr w:type="spellEnd"/>
      <w:r w:rsidRPr="00FF2108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>Специальный  приз – туристические  путевки на пароме «А</w:t>
      </w:r>
      <w:r w:rsidR="00F375D8">
        <w:rPr>
          <w:rFonts w:ascii="Times New Roman" w:hAnsi="Times New Roman"/>
          <w:color w:val="222222"/>
          <w:sz w:val="24"/>
          <w:szCs w:val="24"/>
        </w:rPr>
        <w:t>настасия» в Финляндию и  Швецию,</w:t>
      </w:r>
      <w:r w:rsidR="00411FB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 xml:space="preserve">предоставленные  </w:t>
      </w:r>
      <w:r w:rsidR="00A44ACF" w:rsidRPr="00FF2108">
        <w:rPr>
          <w:rFonts w:ascii="Times New Roman" w:hAnsi="Times New Roman"/>
          <w:b/>
          <w:color w:val="222222"/>
          <w:sz w:val="24"/>
          <w:szCs w:val="24"/>
        </w:rPr>
        <w:t xml:space="preserve">Северо-Западным региональным отделением Российского Союза туриндустрии и компанией </w:t>
      </w:r>
      <w:r w:rsidR="00A44ACF" w:rsidRPr="00FF2108">
        <w:rPr>
          <w:rFonts w:ascii="Times New Roman" w:hAnsi="Times New Roman"/>
          <w:b/>
          <w:color w:val="222222"/>
          <w:sz w:val="24"/>
          <w:szCs w:val="24"/>
          <w:lang w:val="en-US"/>
        </w:rPr>
        <w:t>ST</w:t>
      </w:r>
      <w:r w:rsidR="00A44ACF" w:rsidRPr="00FF2108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proofErr w:type="spellStart"/>
      <w:r w:rsidR="00A44ACF" w:rsidRPr="00FF2108">
        <w:rPr>
          <w:rFonts w:ascii="Times New Roman" w:hAnsi="Times New Roman"/>
          <w:b/>
          <w:color w:val="222222"/>
          <w:sz w:val="24"/>
          <w:szCs w:val="24"/>
          <w:lang w:val="en-US"/>
        </w:rPr>
        <w:t>Peterline</w:t>
      </w:r>
      <w:proofErr w:type="spellEnd"/>
      <w:r w:rsidR="00A44ACF" w:rsidRPr="00FF2108">
        <w:rPr>
          <w:rFonts w:ascii="Times New Roman" w:hAnsi="Times New Roman"/>
          <w:b/>
          <w:color w:val="222222"/>
          <w:sz w:val="24"/>
          <w:szCs w:val="24"/>
        </w:rPr>
        <w:t>,</w:t>
      </w:r>
      <w:r w:rsidR="00F375D8">
        <w:rPr>
          <w:rFonts w:ascii="Times New Roman" w:hAnsi="Times New Roman"/>
          <w:color w:val="222222"/>
          <w:sz w:val="24"/>
          <w:szCs w:val="24"/>
        </w:rPr>
        <w:t xml:space="preserve"> был присужден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="00B33100" w:rsidRPr="00FF2108">
        <w:rPr>
          <w:rFonts w:ascii="Times New Roman" w:hAnsi="Times New Roman"/>
          <w:color w:val="222222"/>
          <w:sz w:val="24"/>
          <w:szCs w:val="24"/>
        </w:rPr>
        <w:t xml:space="preserve">Марии </w:t>
      </w:r>
      <w:r w:rsidR="0001171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33100" w:rsidRPr="00FF2108">
        <w:rPr>
          <w:rFonts w:ascii="Times New Roman" w:hAnsi="Times New Roman"/>
          <w:color w:val="222222"/>
          <w:sz w:val="24"/>
          <w:szCs w:val="24"/>
        </w:rPr>
        <w:t>и</w:t>
      </w:r>
      <w:proofErr w:type="gramEnd"/>
      <w:r w:rsidR="00B33100"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11715">
        <w:rPr>
          <w:rFonts w:ascii="Times New Roman" w:hAnsi="Times New Roman"/>
          <w:color w:val="222222"/>
          <w:sz w:val="24"/>
          <w:szCs w:val="24"/>
        </w:rPr>
        <w:t xml:space="preserve"> Диме  </w:t>
      </w:r>
      <w:proofErr w:type="spellStart"/>
      <w:r w:rsidR="00011715">
        <w:rPr>
          <w:rFonts w:ascii="Times New Roman" w:hAnsi="Times New Roman"/>
          <w:color w:val="222222"/>
          <w:sz w:val="24"/>
          <w:szCs w:val="24"/>
        </w:rPr>
        <w:t>Таймановым</w:t>
      </w:r>
      <w:proofErr w:type="spellEnd"/>
      <w:r w:rsidR="00011715">
        <w:rPr>
          <w:rFonts w:ascii="Times New Roman" w:hAnsi="Times New Roman"/>
          <w:color w:val="222222"/>
          <w:sz w:val="24"/>
          <w:szCs w:val="24"/>
        </w:rPr>
        <w:t xml:space="preserve">. Маша </w:t>
      </w:r>
      <w:r w:rsidR="00B33100" w:rsidRPr="00FF2108">
        <w:rPr>
          <w:rFonts w:ascii="Times New Roman" w:hAnsi="Times New Roman"/>
          <w:color w:val="222222"/>
          <w:sz w:val="24"/>
          <w:szCs w:val="24"/>
        </w:rPr>
        <w:t>-</w:t>
      </w:r>
      <w:r w:rsidR="00FD1FA1" w:rsidRPr="00FF210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11715">
        <w:rPr>
          <w:rFonts w:ascii="Times New Roman" w:hAnsi="Times New Roman"/>
          <w:color w:val="222222"/>
          <w:sz w:val="24"/>
          <w:szCs w:val="24"/>
        </w:rPr>
        <w:t>обладательница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 xml:space="preserve"> у</w:t>
      </w:r>
      <w:r w:rsidR="00F375D8">
        <w:rPr>
          <w:rFonts w:ascii="Times New Roman" w:hAnsi="Times New Roman"/>
          <w:color w:val="222222"/>
          <w:sz w:val="24"/>
          <w:szCs w:val="24"/>
        </w:rPr>
        <w:t>никального наряда ручной работы:</w:t>
      </w:r>
      <w:r w:rsidR="00A44ACF" w:rsidRPr="00FF2108">
        <w:rPr>
          <w:rFonts w:ascii="Times New Roman" w:hAnsi="Times New Roman"/>
          <w:color w:val="222222"/>
          <w:sz w:val="24"/>
          <w:szCs w:val="24"/>
        </w:rPr>
        <w:t xml:space="preserve"> волшебное платье со шлейфом из живых белых цветов, лепестков роз и орхидей, который   фее цветов нес  паж в </w:t>
      </w:r>
      <w:r w:rsidR="00B33100" w:rsidRPr="00FF2108">
        <w:rPr>
          <w:rFonts w:ascii="Times New Roman" w:hAnsi="Times New Roman"/>
          <w:color w:val="222222"/>
          <w:sz w:val="24"/>
          <w:szCs w:val="24"/>
        </w:rPr>
        <w:t>великолепном гусарском мундире</w:t>
      </w:r>
      <w:r w:rsidR="00A44ACF" w:rsidRPr="00F21A35">
        <w:rPr>
          <w:rFonts w:ascii="Times New Roman" w:hAnsi="Times New Roman"/>
          <w:color w:val="222222"/>
          <w:sz w:val="24"/>
          <w:szCs w:val="24"/>
        </w:rPr>
        <w:t>.</w:t>
      </w:r>
      <w:r w:rsidR="00F21A3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4ACF" w:rsidRPr="00F21A3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4ACF" w:rsidRPr="00F21A35">
        <w:rPr>
          <w:rFonts w:ascii="Times New Roman" w:hAnsi="Times New Roman"/>
        </w:rPr>
        <w:t xml:space="preserve">А </w:t>
      </w:r>
      <w:r w:rsidR="00A44ACF" w:rsidRPr="00F21A35">
        <w:rPr>
          <w:rFonts w:ascii="Times New Roman" w:hAnsi="Times New Roman"/>
          <w:b/>
        </w:rPr>
        <w:t>кинорежиссер Светлана  Дружинина</w:t>
      </w:r>
      <w:r w:rsidR="00B33100" w:rsidRPr="00F21A35">
        <w:rPr>
          <w:rFonts w:ascii="Times New Roman" w:hAnsi="Times New Roman"/>
        </w:rPr>
        <w:t xml:space="preserve"> </w:t>
      </w:r>
      <w:r w:rsidR="00B33100" w:rsidRPr="00F21A35">
        <w:rPr>
          <w:rFonts w:ascii="Times New Roman" w:hAnsi="Times New Roman"/>
          <w:color w:val="222222"/>
        </w:rPr>
        <w:t>о</w:t>
      </w:r>
      <w:r w:rsidR="00B33100" w:rsidRPr="00F21A35">
        <w:rPr>
          <w:rFonts w:ascii="Times New Roman" w:hAnsi="Times New Roman"/>
        </w:rPr>
        <w:t xml:space="preserve">бладателей лучших </w:t>
      </w:r>
      <w:r w:rsidR="00B33100" w:rsidRPr="00F21A35">
        <w:rPr>
          <w:rFonts w:ascii="Times New Roman" w:hAnsi="Times New Roman"/>
          <w:b/>
        </w:rPr>
        <w:t>исторических</w:t>
      </w:r>
      <w:r w:rsidR="00B33100" w:rsidRPr="00F21A35">
        <w:rPr>
          <w:rFonts w:ascii="Times New Roman" w:hAnsi="Times New Roman"/>
        </w:rPr>
        <w:t xml:space="preserve"> карнавальных </w:t>
      </w:r>
      <w:r w:rsidR="00FD1FA1" w:rsidRPr="00F21A35">
        <w:rPr>
          <w:rFonts w:ascii="Times New Roman" w:hAnsi="Times New Roman"/>
        </w:rPr>
        <w:t xml:space="preserve"> костюмов</w:t>
      </w:r>
      <w:r w:rsidR="00F21A35">
        <w:rPr>
          <w:rFonts w:ascii="Times New Roman" w:hAnsi="Times New Roman"/>
        </w:rPr>
        <w:t>:</w:t>
      </w:r>
      <w:r w:rsidR="00FD1FA1" w:rsidRPr="00F21A35">
        <w:rPr>
          <w:rFonts w:ascii="Times New Roman" w:hAnsi="Times New Roman"/>
        </w:rPr>
        <w:t xml:space="preserve"> Абрамову Настю</w:t>
      </w:r>
      <w:r w:rsidR="00F21A35">
        <w:rPr>
          <w:rFonts w:ascii="Times New Roman" w:hAnsi="Times New Roman"/>
        </w:rPr>
        <w:t xml:space="preserve"> («Елочка»)</w:t>
      </w:r>
      <w:r w:rsidR="00A44ACF" w:rsidRPr="00F21A35">
        <w:rPr>
          <w:rFonts w:ascii="Times New Roman" w:hAnsi="Times New Roman"/>
        </w:rPr>
        <w:t xml:space="preserve">, </w:t>
      </w:r>
      <w:r w:rsidR="00B33100" w:rsidRPr="00F21A35">
        <w:rPr>
          <w:rFonts w:ascii="Times New Roman" w:hAnsi="Times New Roman"/>
        </w:rPr>
        <w:t>Д</w:t>
      </w:r>
      <w:r w:rsidR="00F21A35">
        <w:rPr>
          <w:rFonts w:ascii="Times New Roman" w:hAnsi="Times New Roman"/>
        </w:rPr>
        <w:t xml:space="preserve">арью </w:t>
      </w:r>
      <w:proofErr w:type="spellStart"/>
      <w:r w:rsidR="00F21A35">
        <w:rPr>
          <w:rFonts w:ascii="Times New Roman" w:hAnsi="Times New Roman"/>
        </w:rPr>
        <w:t>Чаховскую</w:t>
      </w:r>
      <w:proofErr w:type="spellEnd"/>
      <w:r w:rsidR="00F21A35">
        <w:rPr>
          <w:rFonts w:ascii="Times New Roman" w:hAnsi="Times New Roman"/>
        </w:rPr>
        <w:t xml:space="preserve"> (Мария Стюарт), </w:t>
      </w:r>
      <w:r w:rsidR="00B33100" w:rsidRPr="00F21A35">
        <w:rPr>
          <w:rFonts w:ascii="Times New Roman" w:hAnsi="Times New Roman"/>
        </w:rPr>
        <w:t xml:space="preserve"> </w:t>
      </w:r>
      <w:r w:rsidR="00F375D8" w:rsidRPr="00F21A35">
        <w:rPr>
          <w:rFonts w:ascii="Times New Roman" w:hAnsi="Times New Roman"/>
        </w:rPr>
        <w:t xml:space="preserve">Диму и Машу </w:t>
      </w:r>
      <w:proofErr w:type="spellStart"/>
      <w:r w:rsidR="00F375D8" w:rsidRPr="00F21A35">
        <w:rPr>
          <w:rFonts w:ascii="Times New Roman" w:hAnsi="Times New Roman"/>
        </w:rPr>
        <w:t>Таймановых</w:t>
      </w:r>
      <w:proofErr w:type="spellEnd"/>
      <w:r w:rsidR="00A44ACF" w:rsidRPr="00F21A35">
        <w:rPr>
          <w:rFonts w:ascii="Times New Roman" w:hAnsi="Times New Roman"/>
        </w:rPr>
        <w:t xml:space="preserve">  и всех присутствующих воспитанников Кронштадтского морского кадетского корпуса</w:t>
      </w:r>
      <w:r w:rsidR="00F375D8" w:rsidRPr="00F21A35">
        <w:rPr>
          <w:rFonts w:ascii="Times New Roman" w:hAnsi="Times New Roman"/>
        </w:rPr>
        <w:t xml:space="preserve"> </w:t>
      </w:r>
      <w:r w:rsidR="00A44ACF" w:rsidRPr="00F21A35">
        <w:rPr>
          <w:rFonts w:ascii="Times New Roman" w:hAnsi="Times New Roman"/>
        </w:rPr>
        <w:t xml:space="preserve"> пригласила  на съемки  продолжения исторического к/ф «Гардемарины».</w:t>
      </w:r>
    </w:p>
    <w:p w:rsidR="005B6397" w:rsidRDefault="005B6397" w:rsidP="00256593">
      <w:pPr>
        <w:pStyle w:val="af1"/>
        <w:shd w:val="clear" w:color="auto" w:fill="FFFFFF"/>
        <w:jc w:val="both"/>
      </w:pPr>
      <w:r>
        <w:t xml:space="preserve">         </w:t>
      </w:r>
      <w:r w:rsidRPr="005B6397">
        <w:t>В финале после сладкого угощения и огромного т</w:t>
      </w:r>
      <w:r w:rsidR="00411FB1">
        <w:t>орта, всем гостям и участникам А</w:t>
      </w:r>
      <w:r w:rsidRPr="005B6397">
        <w:t xml:space="preserve">ссамблеи были вручены </w:t>
      </w:r>
      <w:r w:rsidRPr="005B6397">
        <w:rPr>
          <w:b/>
        </w:rPr>
        <w:t xml:space="preserve">подарки: </w:t>
      </w:r>
      <w:r w:rsidRPr="005B6397">
        <w:t>книги, иллюстрированные энциклопедии, кондитерские наборы,</w:t>
      </w:r>
      <w:r w:rsidRPr="005B6397">
        <w:rPr>
          <w:lang w:val="en-US"/>
        </w:rPr>
        <w:t>CD</w:t>
      </w:r>
      <w:r w:rsidRPr="005B6397">
        <w:t xml:space="preserve"> с классической музыкой, пригласительные билеты на посещение Фестиваля ледовых скульптур «Зимняя фантазия воды» в Петропавловской крепости, настольные игры от «</w:t>
      </w:r>
      <w:proofErr w:type="spellStart"/>
      <w:r w:rsidRPr="005B6397">
        <w:t>Смешариков</w:t>
      </w:r>
      <w:proofErr w:type="spellEnd"/>
      <w:r w:rsidRPr="005B6397">
        <w:t>».</w:t>
      </w:r>
    </w:p>
    <w:p w:rsidR="009617D8" w:rsidRDefault="005B6397" w:rsidP="00256593">
      <w:pPr>
        <w:pStyle w:val="af1"/>
        <w:shd w:val="clear" w:color="auto" w:fill="FFFFFF"/>
        <w:jc w:val="both"/>
      </w:pPr>
      <w:r>
        <w:t xml:space="preserve">         </w:t>
      </w:r>
      <w:r w:rsidRPr="005B6397">
        <w:t xml:space="preserve">Все выступающие получили подарки от </w:t>
      </w:r>
      <w:r w:rsidRPr="00F21A35">
        <w:rPr>
          <w:b/>
        </w:rPr>
        <w:t>Фонда Владимира Михайлова и Санкт-Петербургского</w:t>
      </w:r>
      <w:r w:rsidRPr="005B6397">
        <w:t xml:space="preserve"> </w:t>
      </w:r>
      <w:r w:rsidRPr="00F21A35">
        <w:rPr>
          <w:b/>
        </w:rPr>
        <w:t>фарфорового завода</w:t>
      </w:r>
      <w:r w:rsidRPr="005B6397">
        <w:t xml:space="preserve"> – ювелирные украшения и фарфоровые статуэтки.</w:t>
      </w:r>
    </w:p>
    <w:p w:rsidR="009617D8" w:rsidRDefault="005B6397" w:rsidP="002565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</w:rPr>
        <w:t xml:space="preserve">          </w:t>
      </w:r>
      <w:r w:rsidR="00464C3A">
        <w:rPr>
          <w:rFonts w:ascii="Times New Roman" w:hAnsi="Times New Roman"/>
          <w:b/>
        </w:rPr>
        <w:t>В этом году Благотворительная Детская Таврическая Ассамблея приурочена также к открытию Фестиваля ледовых скульптур «Зимняя фантазия воды», который</w:t>
      </w:r>
      <w:r w:rsidR="00F21A35">
        <w:rPr>
          <w:rFonts w:ascii="Times New Roman" w:hAnsi="Times New Roman"/>
          <w:b/>
        </w:rPr>
        <w:t xml:space="preserve"> в</w:t>
      </w:r>
      <w:r w:rsidR="009617D8" w:rsidRPr="009617D8">
        <w:rPr>
          <w:rFonts w:ascii="Times New Roman" w:hAnsi="Times New Roman"/>
          <w:b/>
        </w:rPr>
        <w:t xml:space="preserve"> этот </w:t>
      </w:r>
      <w:r w:rsidR="00464C3A">
        <w:rPr>
          <w:rFonts w:ascii="Times New Roman" w:hAnsi="Times New Roman"/>
          <w:b/>
        </w:rPr>
        <w:t xml:space="preserve"> </w:t>
      </w:r>
      <w:r w:rsidR="009617D8" w:rsidRPr="009617D8">
        <w:rPr>
          <w:rFonts w:ascii="Times New Roman" w:hAnsi="Times New Roman"/>
          <w:b/>
        </w:rPr>
        <w:t>же день</w:t>
      </w:r>
      <w:r w:rsidR="009617D8">
        <w:t xml:space="preserve">  </w:t>
      </w:r>
      <w:r w:rsidR="009617D8" w:rsidRPr="00B80A7B">
        <w:rPr>
          <w:rFonts w:ascii="Times New Roman" w:hAnsi="Times New Roman"/>
          <w:b/>
          <w:color w:val="222222"/>
          <w:sz w:val="24"/>
          <w:szCs w:val="24"/>
        </w:rPr>
        <w:t> </w:t>
      </w:r>
      <w:r w:rsidR="009617D8">
        <w:rPr>
          <w:rFonts w:ascii="Times New Roman" w:hAnsi="Times New Roman"/>
          <w:b/>
          <w:color w:val="222222"/>
          <w:sz w:val="24"/>
          <w:szCs w:val="24"/>
        </w:rPr>
        <w:t>начал свою работу</w:t>
      </w:r>
      <w:r w:rsidR="00464C3A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464C3A" w:rsidRPr="00B80A7B">
        <w:rPr>
          <w:rFonts w:ascii="Times New Roman" w:hAnsi="Times New Roman"/>
          <w:b/>
          <w:color w:val="222222"/>
          <w:sz w:val="24"/>
          <w:szCs w:val="24"/>
        </w:rPr>
        <w:t>в самом центре Петербурга -  Пе</w:t>
      </w:r>
      <w:r w:rsidR="00464C3A">
        <w:rPr>
          <w:rFonts w:ascii="Times New Roman" w:hAnsi="Times New Roman"/>
          <w:b/>
          <w:color w:val="222222"/>
          <w:sz w:val="24"/>
          <w:szCs w:val="24"/>
        </w:rPr>
        <w:t xml:space="preserve">тропавловской крепости. </w:t>
      </w:r>
      <w:r w:rsidR="009617D8" w:rsidRPr="00B80A7B">
        <w:rPr>
          <w:rFonts w:ascii="Times New Roman" w:hAnsi="Times New Roman"/>
          <w:b/>
          <w:color w:val="222222"/>
          <w:sz w:val="24"/>
          <w:szCs w:val="24"/>
        </w:rPr>
        <w:t>С</w:t>
      </w:r>
      <w:r w:rsidR="009617D8">
        <w:rPr>
          <w:rFonts w:ascii="Times New Roman" w:hAnsi="Times New Roman"/>
          <w:b/>
          <w:color w:val="222222"/>
          <w:sz w:val="24"/>
          <w:szCs w:val="24"/>
        </w:rPr>
        <w:t>вои уникальные работы представили</w:t>
      </w:r>
      <w:r w:rsidR="009617D8" w:rsidRPr="00B80A7B">
        <w:rPr>
          <w:rFonts w:ascii="Times New Roman" w:hAnsi="Times New Roman"/>
          <w:b/>
          <w:color w:val="222222"/>
          <w:sz w:val="24"/>
          <w:szCs w:val="24"/>
        </w:rPr>
        <w:t>  скульпторы из Санкт-Петербурга, Архангельска, Ижевска, Рязани и Москвы.</w:t>
      </w:r>
    </w:p>
    <w:p w:rsidR="009617D8" w:rsidRDefault="009617D8" w:rsidP="00256593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F303B5">
        <w:rPr>
          <w:b/>
          <w:color w:val="222222"/>
        </w:rPr>
        <w:t>Художественный руководитель</w:t>
      </w:r>
      <w:r>
        <w:rPr>
          <w:b/>
          <w:color w:val="222222"/>
        </w:rPr>
        <w:t xml:space="preserve"> Благотворительной Детской Таврической  Ассамблеи и Фестиваля ледовых скульптур - </w:t>
      </w:r>
      <w:r w:rsidRPr="00F303B5">
        <w:rPr>
          <w:b/>
          <w:color w:val="222222"/>
        </w:rPr>
        <w:t>кинорежиссер,</w:t>
      </w:r>
      <w:r w:rsidR="00411FB1">
        <w:rPr>
          <w:b/>
          <w:color w:val="222222"/>
        </w:rPr>
        <w:t xml:space="preserve"> Н</w:t>
      </w:r>
      <w:r w:rsidR="006C5D8C">
        <w:rPr>
          <w:b/>
          <w:color w:val="222222"/>
        </w:rPr>
        <w:t>ародная артистка России</w:t>
      </w:r>
      <w:r>
        <w:rPr>
          <w:b/>
          <w:color w:val="222222"/>
        </w:rPr>
        <w:t xml:space="preserve"> </w:t>
      </w:r>
      <w:r w:rsidRPr="00F303B5">
        <w:rPr>
          <w:b/>
          <w:color w:val="222222"/>
        </w:rPr>
        <w:t>Светлана Дружинина</w:t>
      </w:r>
      <w:r>
        <w:rPr>
          <w:b/>
          <w:color w:val="222222"/>
        </w:rPr>
        <w:t xml:space="preserve"> вместе с сотрудниками Детского Экологического центра Водоканала и победителями детских экологических олимпиад  возвестили об открытии Фестиваля  выстрелом из пушки с Нарышкина Бастиона.</w:t>
      </w:r>
    </w:p>
    <w:p w:rsidR="005B6397" w:rsidRDefault="005B6397" w:rsidP="00256593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9617D8" w:rsidRPr="002B37C2" w:rsidRDefault="009617D8" w:rsidP="002565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B37C2">
        <w:rPr>
          <w:rFonts w:ascii="Times New Roman" w:hAnsi="Times New Roman"/>
          <w:b/>
          <w:color w:val="222222"/>
          <w:sz w:val="24"/>
          <w:szCs w:val="24"/>
        </w:rPr>
        <w:t>Основная цель проекта – укрепление семейных связей,  пропаганда здорового образа жизни, просветительские задачи в области экологии. Нынешний год объявлен</w:t>
      </w:r>
      <w:r w:rsidR="006C5D8C">
        <w:rPr>
          <w:rFonts w:ascii="Times New Roman" w:hAnsi="Times New Roman"/>
          <w:b/>
          <w:color w:val="222222"/>
          <w:sz w:val="24"/>
          <w:szCs w:val="24"/>
        </w:rPr>
        <w:t xml:space="preserve">  Годом защиты окружающей </w:t>
      </w:r>
      <w:proofErr w:type="gramStart"/>
      <w:r w:rsidR="006C5D8C">
        <w:rPr>
          <w:rFonts w:ascii="Times New Roman" w:hAnsi="Times New Roman"/>
          <w:b/>
          <w:color w:val="222222"/>
          <w:sz w:val="24"/>
          <w:szCs w:val="24"/>
        </w:rPr>
        <w:t>среды</w:t>
      </w:r>
      <w:proofErr w:type="gramEnd"/>
      <w:r w:rsidRPr="002B37C2">
        <w:rPr>
          <w:rFonts w:ascii="Times New Roman" w:hAnsi="Times New Roman"/>
          <w:b/>
          <w:color w:val="222222"/>
          <w:sz w:val="24"/>
          <w:szCs w:val="24"/>
        </w:rPr>
        <w:t xml:space="preserve"> и данное мероприятие стало ярким событием в экологической программе города и страны. </w:t>
      </w:r>
    </w:p>
    <w:p w:rsidR="009617D8" w:rsidRDefault="009617D8" w:rsidP="00256593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9617D8" w:rsidRPr="00FF2108" w:rsidRDefault="005B6397" w:rsidP="00256593">
      <w:pPr>
        <w:pStyle w:val="af1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B33100" w:rsidRDefault="00AD5B9B" w:rsidP="00256593">
      <w:pPr>
        <w:pStyle w:val="af1"/>
        <w:shd w:val="clear" w:color="auto" w:fill="FFFFFF"/>
        <w:spacing w:after="0" w:afterAutospacing="0"/>
        <w:jc w:val="both"/>
        <w:rPr>
          <w:b/>
        </w:rPr>
      </w:pPr>
      <w:r w:rsidRPr="00FF2108">
        <w:rPr>
          <w:b/>
          <w:bCs/>
        </w:rPr>
        <w:t xml:space="preserve">Генеральный партнер Детской Таврической ассамблеи: </w:t>
      </w:r>
      <w:r w:rsidRPr="00FF2108">
        <w:rPr>
          <w:b/>
        </w:rPr>
        <w:t>Банк Развития Технологий.</w:t>
      </w:r>
    </w:p>
    <w:p w:rsidR="00F73840" w:rsidRPr="00256593" w:rsidRDefault="00F73840" w:rsidP="00256593">
      <w:pPr>
        <w:pStyle w:val="af1"/>
        <w:shd w:val="clear" w:color="auto" w:fill="FFFFFF"/>
        <w:spacing w:after="0" w:afterAutospacing="0"/>
        <w:jc w:val="both"/>
        <w:rPr>
          <w:b/>
        </w:rPr>
      </w:pPr>
    </w:p>
    <w:p w:rsidR="00F73840" w:rsidRPr="00256593" w:rsidRDefault="0094613B" w:rsidP="00256593">
      <w:pPr>
        <w:pStyle w:val="af1"/>
        <w:spacing w:before="0" w:beforeAutospacing="0" w:after="0" w:afterAutospacing="0"/>
        <w:jc w:val="both"/>
        <w:rPr>
          <w:b/>
        </w:rPr>
      </w:pPr>
      <w:r w:rsidRPr="00256593">
        <w:rPr>
          <w:b/>
        </w:rPr>
        <w:t xml:space="preserve">Проект широко освещался в </w:t>
      </w:r>
      <w:r w:rsidR="003C0E13">
        <w:rPr>
          <w:b/>
        </w:rPr>
        <w:t xml:space="preserve"> СМИ:</w:t>
      </w:r>
    </w:p>
    <w:p w:rsidR="00F73840" w:rsidRPr="00F73840" w:rsidRDefault="00F73840" w:rsidP="00256593">
      <w:pPr>
        <w:pStyle w:val="af1"/>
        <w:spacing w:before="0" w:beforeAutospacing="0" w:after="0" w:afterAutospacing="0"/>
        <w:jc w:val="both"/>
      </w:pPr>
      <w:r w:rsidRPr="0047509A">
        <w:t>11 февраля 2013 года состоялась пресс-конференция в информационном агентстве Интерфакс Северо-За</w:t>
      </w:r>
      <w:r w:rsidR="0094613B" w:rsidRPr="0047509A">
        <w:t>пад</w:t>
      </w:r>
      <w:r w:rsidR="006C5D8C">
        <w:t>,</w:t>
      </w:r>
      <w:r w:rsidR="0094613B" w:rsidRPr="0047509A">
        <w:t xml:space="preserve"> посвященная </w:t>
      </w:r>
      <w:r w:rsidRPr="0047509A">
        <w:t xml:space="preserve"> Благотворительной Детской Ассамблее.</w:t>
      </w:r>
    </w:p>
    <w:p w:rsidR="00AD5B9B" w:rsidRDefault="00AD5B9B" w:rsidP="00256593">
      <w:pPr>
        <w:pStyle w:val="af1"/>
        <w:shd w:val="clear" w:color="auto" w:fill="FFFFFF"/>
        <w:spacing w:before="0" w:beforeAutospacing="0" w:after="0" w:afterAutospacing="0"/>
        <w:jc w:val="both"/>
      </w:pPr>
      <w:r w:rsidRPr="00FF2108">
        <w:t>Информационные партнеры: Межгосударственная телекомпания «Мир», Радио России Санкт-Петербург,  Информационное агентство «</w:t>
      </w:r>
      <w:proofErr w:type="spellStart"/>
      <w:r w:rsidRPr="00FF2108">
        <w:t>Ореанда</w:t>
      </w:r>
      <w:proofErr w:type="spellEnd"/>
      <w:r w:rsidRPr="00FF2108">
        <w:t>», журнал «Автобус», Санкт-Петербургский музыкальный вестник.</w:t>
      </w:r>
    </w:p>
    <w:p w:rsidR="005B6397" w:rsidRPr="00FF2108" w:rsidRDefault="005B6397" w:rsidP="00256593">
      <w:pPr>
        <w:pStyle w:val="af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33100" w:rsidRDefault="00CF23B2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Партнеры  Детской Таврической А</w:t>
      </w:r>
      <w:r w:rsidR="00AD5B9B" w:rsidRPr="00256593">
        <w:rPr>
          <w:rFonts w:ascii="Times New Roman" w:hAnsi="Times New Roman"/>
          <w:b/>
          <w:sz w:val="24"/>
          <w:szCs w:val="24"/>
        </w:rPr>
        <w:t>ссамблеи:</w:t>
      </w:r>
      <w:r w:rsidR="00AD5B9B" w:rsidRPr="00FF2108">
        <w:rPr>
          <w:rFonts w:ascii="Times New Roman" w:hAnsi="Times New Roman"/>
          <w:b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  <w:lang w:val="en-US"/>
        </w:rPr>
        <w:t>ISGL</w:t>
      </w:r>
      <w:r w:rsidR="00AD5B9B" w:rsidRPr="00FF2108">
        <w:rPr>
          <w:rFonts w:ascii="Times New Roman" w:hAnsi="Times New Roman"/>
          <w:sz w:val="24"/>
          <w:szCs w:val="24"/>
        </w:rPr>
        <w:t>, Санкт-Петербургский фарфоро</w:t>
      </w:r>
      <w:r w:rsidR="006C5D8C">
        <w:rPr>
          <w:rFonts w:ascii="Times New Roman" w:hAnsi="Times New Roman"/>
          <w:sz w:val="24"/>
          <w:szCs w:val="24"/>
        </w:rPr>
        <w:t>вый завод, Санкт-Петербургский И</w:t>
      </w:r>
      <w:r w:rsidR="00AD5B9B" w:rsidRPr="00FF2108">
        <w:rPr>
          <w:rFonts w:ascii="Times New Roman" w:hAnsi="Times New Roman"/>
          <w:sz w:val="24"/>
          <w:szCs w:val="24"/>
        </w:rPr>
        <w:t>мператорский фарфоровый завод, ООО «Шоколадный силуэт», Азбука-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Аттикум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, </w:t>
      </w:r>
      <w:r w:rsidR="00AD5B9B" w:rsidRPr="006C5D8C">
        <w:rPr>
          <w:rStyle w:val="af2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Северо-Западное региональное отделение Российского Союза Туриндустрии</w:t>
      </w:r>
      <w:r w:rsidR="00AD5B9B" w:rsidRPr="00FF2108">
        <w:rPr>
          <w:rStyle w:val="af2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FD1FA1" w:rsidRPr="00FF2108">
        <w:rPr>
          <w:rStyle w:val="af2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компания ST.PETER LINE, Почта России,</w:t>
      </w:r>
      <w:r w:rsidR="00256593">
        <w:rPr>
          <w:rFonts w:ascii="Times New Roman" w:hAnsi="Times New Roman"/>
          <w:sz w:val="24"/>
          <w:szCs w:val="24"/>
        </w:rPr>
        <w:t xml:space="preserve"> «Владимир Михайлов.</w:t>
      </w:r>
      <w:r w:rsidR="00AD5B9B" w:rsidRPr="00FF2108">
        <w:rPr>
          <w:rFonts w:ascii="Times New Roman" w:hAnsi="Times New Roman"/>
          <w:sz w:val="24"/>
          <w:szCs w:val="24"/>
        </w:rPr>
        <w:t xml:space="preserve"> Православные образы в ювелирных изделиях</w:t>
      </w:r>
      <w:r w:rsidR="00256593">
        <w:rPr>
          <w:rFonts w:ascii="Times New Roman" w:hAnsi="Times New Roman"/>
          <w:sz w:val="24"/>
          <w:szCs w:val="24"/>
        </w:rPr>
        <w:t>»</w:t>
      </w:r>
      <w:r w:rsidR="00AD5B9B" w:rsidRPr="00FF2108">
        <w:rPr>
          <w:rFonts w:ascii="Times New Roman" w:hAnsi="Times New Roman"/>
          <w:sz w:val="24"/>
          <w:szCs w:val="24"/>
        </w:rPr>
        <w:t xml:space="preserve">, ООО «ГК 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ЭФЭСк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», Международный фонд «Петербургская фотолетопись». </w:t>
      </w:r>
    </w:p>
    <w:p w:rsidR="006C5D8C" w:rsidRPr="00FF2108" w:rsidRDefault="006C5D8C" w:rsidP="00256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9B" w:rsidRPr="003C0E13" w:rsidRDefault="00AD5B9B" w:rsidP="00256593">
      <w:pPr>
        <w:spacing w:after="0" w:line="240" w:lineRule="auto"/>
        <w:jc w:val="both"/>
        <w:rPr>
          <w:rStyle w:val="af2"/>
          <w:rFonts w:ascii="Times New Roman" w:hAnsi="Times New Roman"/>
          <w:sz w:val="24"/>
          <w:szCs w:val="24"/>
        </w:rPr>
      </w:pPr>
      <w:r w:rsidRPr="003C0E13">
        <w:rPr>
          <w:rFonts w:ascii="Times New Roman" w:hAnsi="Times New Roman"/>
          <w:b/>
          <w:sz w:val="24"/>
          <w:szCs w:val="24"/>
        </w:rPr>
        <w:t>Генеральный партнер Капеллы «Таврическая»:</w:t>
      </w:r>
      <w:r w:rsidRPr="003C0E13">
        <w:rPr>
          <w:rFonts w:ascii="Times New Roman" w:hAnsi="Times New Roman"/>
          <w:sz w:val="24"/>
          <w:szCs w:val="24"/>
        </w:rPr>
        <w:t xml:space="preserve"> </w:t>
      </w:r>
      <w:r w:rsidRPr="003C0E13">
        <w:rPr>
          <w:rStyle w:val="af2"/>
          <w:rFonts w:ascii="Times New Roman" w:hAnsi="Times New Roman"/>
          <w:sz w:val="24"/>
          <w:szCs w:val="24"/>
        </w:rPr>
        <w:t>ЗАО «ФосАгро АГ»</w:t>
      </w:r>
    </w:p>
    <w:p w:rsidR="005B6397" w:rsidRPr="00FF2108" w:rsidRDefault="005B6397" w:rsidP="005B6397">
      <w:pPr>
        <w:spacing w:after="0" w:line="240" w:lineRule="auto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</w:p>
    <w:p w:rsidR="00AD5B9B" w:rsidRPr="00FF2108" w:rsidRDefault="00AD5B9B" w:rsidP="00AD5B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D5B9B" w:rsidRPr="00FF2108" w:rsidRDefault="00AD5B9B" w:rsidP="00AD5B9B">
      <w:pPr>
        <w:jc w:val="both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Справочная информация:</w:t>
      </w:r>
    </w:p>
    <w:p w:rsidR="00B33100" w:rsidRPr="00FF2108" w:rsidRDefault="00B33100" w:rsidP="00256593">
      <w:pPr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 xml:space="preserve">          </w:t>
      </w:r>
      <w:r w:rsidR="00AD5B9B" w:rsidRPr="00FF2108">
        <w:rPr>
          <w:rFonts w:ascii="Times New Roman" w:hAnsi="Times New Roman"/>
          <w:b/>
          <w:sz w:val="24"/>
          <w:szCs w:val="24"/>
        </w:rPr>
        <w:t xml:space="preserve">Благотворительные детские Таврические Ассамблеи </w:t>
      </w:r>
      <w:r w:rsidR="00AD5B9B" w:rsidRPr="00FF2108">
        <w:rPr>
          <w:rFonts w:ascii="Times New Roman" w:hAnsi="Times New Roman"/>
          <w:sz w:val="24"/>
          <w:szCs w:val="24"/>
        </w:rPr>
        <w:t>проводятся с 2009 года четыре раза в год</w:t>
      </w:r>
      <w:r w:rsidR="00011715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с участием творческих коллективов и юных солистов из России и других стран, служат задачам пропаганды культурного наследия и просветительской деятельности в деле воспитания подрастающего поколения. Пригласительные билеты на Ассамблею талантливые ребята получают за выдающиеся успехи в различных областях знаний, за победы в конкурсах, творческих и научных олимпиадах, фестивалях и смотрах.</w:t>
      </w:r>
      <w:r w:rsidR="00011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5B9B" w:rsidRPr="00FF2108">
        <w:rPr>
          <w:rFonts w:ascii="Times New Roman" w:hAnsi="Times New Roman"/>
          <w:sz w:val="24"/>
          <w:szCs w:val="24"/>
        </w:rPr>
        <w:t xml:space="preserve">В разное время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участниками Ассамблеи становились воспитанники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Санкт-Петербургской детской школы искусств № 7 им. М.Л. Ростроповича,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Академии русского балета им. А. Я. Вагановой, ДШИ №1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им.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 Г.В. Свиридова,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Музыкального театра детей «Радуга»,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Лицея искусств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«Санкт- Петербург», Санкт – Петербургского государственного академического театра балета им. Леонида </w:t>
      </w:r>
      <w:r w:rsidR="00FD1FA1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Якобсона, студии бальных танцев «Галатея», ДМШ им. А.П. Петрова, Санкт-Петербургского Оперного Театра </w:t>
      </w:r>
      <w:r w:rsid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Детей им</w:t>
      </w:r>
      <w:proofErr w:type="gramEnd"/>
      <w:r w:rsidR="00AD5B9B" w:rsidRPr="00FF2108">
        <w:rPr>
          <w:rFonts w:ascii="Times New Roman" w:hAnsi="Times New Roman"/>
          <w:sz w:val="24"/>
          <w:szCs w:val="24"/>
        </w:rPr>
        <w:t>. Галины</w:t>
      </w:r>
      <w:r w:rsid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 Вишневской, </w:t>
      </w:r>
      <w:r w:rsidR="00AD5B9B" w:rsidRPr="00FF2108">
        <w:rPr>
          <w:rFonts w:ascii="Times New Roman" w:hAnsi="Times New Roman"/>
          <w:color w:val="000000"/>
          <w:sz w:val="24"/>
          <w:szCs w:val="24"/>
        </w:rPr>
        <w:t xml:space="preserve">Хорового училища им. М.И. Глинки, </w:t>
      </w:r>
      <w:r w:rsidR="00AD5B9B" w:rsidRPr="00FF2108">
        <w:rPr>
          <w:rFonts w:ascii="Times New Roman" w:hAnsi="Times New Roman"/>
          <w:sz w:val="24"/>
          <w:szCs w:val="24"/>
        </w:rPr>
        <w:t xml:space="preserve">Дворца </w:t>
      </w:r>
      <w:r w:rsidR="00AE3B41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 xml:space="preserve">творчества </w:t>
      </w:r>
      <w:proofErr w:type="gramStart"/>
      <w:r w:rsidR="00AD5B9B" w:rsidRPr="00FF2108">
        <w:rPr>
          <w:rFonts w:ascii="Times New Roman" w:hAnsi="Times New Roman"/>
          <w:sz w:val="24"/>
          <w:szCs w:val="24"/>
        </w:rPr>
        <w:t>юных</w:t>
      </w:r>
      <w:proofErr w:type="gramEnd"/>
      <w:r w:rsidR="00AD5B9B" w:rsidRPr="00FF2108">
        <w:rPr>
          <w:rFonts w:ascii="Times New Roman" w:hAnsi="Times New Roman"/>
          <w:sz w:val="24"/>
          <w:szCs w:val="24"/>
        </w:rPr>
        <w:t xml:space="preserve">. Каждый детский праздник в этом красивейшем дворце Санкт-Петербурга имеет свой особый смысл и посвящен празднику или знаменательному событию -  началу учебного года, Дню защиты детей, Светлому Дню Пасхи. Первая Детская Ассамблея была приурочена к 220-летию Таврического дворца. </w:t>
      </w:r>
    </w:p>
    <w:p w:rsidR="00FF2108" w:rsidRPr="00FF2108" w:rsidRDefault="00B33100" w:rsidP="00256593">
      <w:pPr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          </w:t>
      </w:r>
      <w:r w:rsidR="00AD5B9B" w:rsidRPr="00FF2108">
        <w:rPr>
          <w:rFonts w:ascii="Times New Roman" w:hAnsi="Times New Roman"/>
          <w:b/>
          <w:sz w:val="24"/>
          <w:szCs w:val="24"/>
        </w:rPr>
        <w:t>Капелла «Таврическая»</w:t>
      </w:r>
      <w:r w:rsidR="00AD5B9B" w:rsidRPr="00FF2108">
        <w:rPr>
          <w:rFonts w:ascii="Times New Roman" w:hAnsi="Times New Roman"/>
          <w:sz w:val="24"/>
          <w:szCs w:val="24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</w:t>
      </w:r>
      <w:r w:rsidRPr="00FF2108">
        <w:rPr>
          <w:rFonts w:ascii="Times New Roman" w:hAnsi="Times New Roman"/>
          <w:sz w:val="24"/>
          <w:szCs w:val="24"/>
        </w:rPr>
        <w:t>еждународный м</w:t>
      </w:r>
      <w:r w:rsidR="00AD5B9B" w:rsidRPr="00FF2108">
        <w:rPr>
          <w:rFonts w:ascii="Times New Roman" w:hAnsi="Times New Roman"/>
          <w:sz w:val="24"/>
          <w:szCs w:val="24"/>
        </w:rPr>
        <w:t xml:space="preserve">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Казарновской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, Василию 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Герелло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>,</w:t>
      </w:r>
      <w:r w:rsidR="00FF2108" w:rsidRPr="00FF2108">
        <w:rPr>
          <w:rFonts w:ascii="Times New Roman" w:hAnsi="Times New Roman"/>
          <w:sz w:val="24"/>
          <w:szCs w:val="24"/>
        </w:rPr>
        <w:t xml:space="preserve"> </w:t>
      </w:r>
      <w:r w:rsidR="00256593">
        <w:rPr>
          <w:rFonts w:ascii="Times New Roman" w:hAnsi="Times New Roman"/>
          <w:sz w:val="24"/>
          <w:szCs w:val="24"/>
        </w:rPr>
        <w:t xml:space="preserve"> Игорю Бутману, </w:t>
      </w:r>
      <w:proofErr w:type="spellStart"/>
      <w:r w:rsidR="00256593">
        <w:rPr>
          <w:rFonts w:ascii="Times New Roman" w:hAnsi="Times New Roman"/>
          <w:sz w:val="24"/>
          <w:szCs w:val="24"/>
        </w:rPr>
        <w:t>Франсису</w:t>
      </w:r>
      <w:proofErr w:type="spellEnd"/>
      <w:r w:rsidR="00256593">
        <w:rPr>
          <w:rFonts w:ascii="Times New Roman" w:hAnsi="Times New Roman"/>
          <w:sz w:val="24"/>
          <w:szCs w:val="24"/>
        </w:rPr>
        <w:t xml:space="preserve"> Гойе</w:t>
      </w:r>
      <w:r w:rsidR="00AD5B9B" w:rsidRPr="00FF2108">
        <w:rPr>
          <w:rFonts w:ascii="Times New Roman" w:hAnsi="Times New Roman"/>
          <w:sz w:val="24"/>
          <w:szCs w:val="24"/>
        </w:rPr>
        <w:t xml:space="preserve">, Александру Князеву, Давиду 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Голощекину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, Анатолию </w:t>
      </w:r>
      <w:proofErr w:type="spellStart"/>
      <w:r w:rsidR="00AD5B9B" w:rsidRPr="00FF2108">
        <w:rPr>
          <w:rFonts w:ascii="Times New Roman" w:hAnsi="Times New Roman"/>
          <w:sz w:val="24"/>
          <w:szCs w:val="24"/>
        </w:rPr>
        <w:t>Кальварскому</w:t>
      </w:r>
      <w:proofErr w:type="spellEnd"/>
      <w:r w:rsidR="00AD5B9B" w:rsidRPr="00FF2108">
        <w:rPr>
          <w:rFonts w:ascii="Times New Roman" w:hAnsi="Times New Roman"/>
          <w:sz w:val="24"/>
          <w:szCs w:val="24"/>
        </w:rPr>
        <w:t xml:space="preserve">, </w:t>
      </w:r>
      <w:r w:rsidR="00FF2108" w:rsidRPr="00FF2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593">
        <w:rPr>
          <w:rFonts w:ascii="Times New Roman" w:hAnsi="Times New Roman"/>
          <w:sz w:val="24"/>
          <w:szCs w:val="24"/>
        </w:rPr>
        <w:t>Терем-К</w:t>
      </w:r>
      <w:r w:rsidR="00AD5B9B" w:rsidRPr="00FF2108">
        <w:rPr>
          <w:rFonts w:ascii="Times New Roman" w:hAnsi="Times New Roman"/>
          <w:sz w:val="24"/>
          <w:szCs w:val="24"/>
        </w:rPr>
        <w:t>вартету</w:t>
      </w:r>
      <w:proofErr w:type="gramEnd"/>
      <w:r w:rsidR="00AD5B9B" w:rsidRPr="00FF2108">
        <w:rPr>
          <w:rFonts w:ascii="Times New Roman" w:hAnsi="Times New Roman"/>
          <w:sz w:val="24"/>
          <w:szCs w:val="24"/>
        </w:rPr>
        <w:t xml:space="preserve">, Ольге Пудовой, Олесе Петровой и многим другим известным исполнителям. </w:t>
      </w:r>
      <w:proofErr w:type="gramStart"/>
      <w:r w:rsidR="00AD5B9B" w:rsidRPr="00FF2108">
        <w:rPr>
          <w:rFonts w:ascii="Times New Roman" w:hAnsi="Times New Roman"/>
          <w:sz w:val="24"/>
          <w:szCs w:val="24"/>
        </w:rPr>
        <w:t xml:space="preserve">Коллектив ведет активную гастрольную деятельность, выступая в самых престижных концертных залах России, Австрии, Германии, </w:t>
      </w:r>
      <w:r w:rsidR="00FF2108" w:rsidRPr="00FF2108">
        <w:rPr>
          <w:rFonts w:ascii="Times New Roman" w:hAnsi="Times New Roman"/>
          <w:sz w:val="24"/>
          <w:szCs w:val="24"/>
        </w:rPr>
        <w:t xml:space="preserve"> </w:t>
      </w:r>
      <w:r w:rsidR="00AD5B9B" w:rsidRPr="00FF2108">
        <w:rPr>
          <w:rFonts w:ascii="Times New Roman" w:hAnsi="Times New Roman"/>
          <w:sz w:val="24"/>
          <w:szCs w:val="24"/>
        </w:rPr>
        <w:t>Голландии, Италии, Испании, Китая, Франции, и других стран.</w:t>
      </w:r>
      <w:r w:rsidRPr="00FF210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5B9B" w:rsidRPr="00FF2108" w:rsidRDefault="00AD5B9B" w:rsidP="002565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Все концерты коллектива Капеллы «Таврическая» проходят </w:t>
      </w:r>
      <w:r w:rsidRPr="00FF2108">
        <w:rPr>
          <w:rFonts w:ascii="Times New Roman" w:hAnsi="Times New Roman"/>
          <w:b/>
          <w:sz w:val="24"/>
          <w:szCs w:val="24"/>
        </w:rPr>
        <w:t>под личным патронатом Владимира Владимировича Путина</w:t>
      </w:r>
      <w:r w:rsidRPr="00FF2108">
        <w:rPr>
          <w:rFonts w:ascii="Times New Roman" w:hAnsi="Times New Roman"/>
          <w:sz w:val="24"/>
          <w:szCs w:val="24"/>
        </w:rPr>
        <w:t xml:space="preserve">.  </w:t>
      </w:r>
    </w:p>
    <w:p w:rsidR="00AD5B9B" w:rsidRPr="00FF2108" w:rsidRDefault="00AD5B9B" w:rsidP="00AD5B9B">
      <w:pPr>
        <w:pStyle w:val="af1"/>
        <w:shd w:val="clear" w:color="auto" w:fill="FFFFFF"/>
        <w:spacing w:before="0" w:beforeAutospacing="0" w:after="0" w:afterAutospacing="0"/>
        <w:ind w:right="-1"/>
        <w:rPr>
          <w:b/>
          <w:color w:val="222222"/>
        </w:rPr>
      </w:pPr>
    </w:p>
    <w:p w:rsidR="00AD5B9B" w:rsidRPr="00FF2108" w:rsidRDefault="00AD5B9B" w:rsidP="00AD5B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2108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D5B9B" w:rsidRPr="00FF2108" w:rsidRDefault="00AD5B9B" w:rsidP="00AD5B9B">
      <w:pPr>
        <w:spacing w:after="0" w:line="240" w:lineRule="atLeast"/>
        <w:rPr>
          <w:rFonts w:ascii="Times New Roman" w:eastAsia="Calibri" w:hAnsi="Times New Roman"/>
          <w:b/>
          <w:sz w:val="24"/>
          <w:szCs w:val="24"/>
        </w:rPr>
      </w:pPr>
      <w:r w:rsidRPr="00FF2108">
        <w:rPr>
          <w:rFonts w:ascii="Times New Roman" w:eastAsia="Calibri" w:hAnsi="Times New Roman"/>
          <w:b/>
          <w:sz w:val="24"/>
          <w:szCs w:val="24"/>
        </w:rPr>
        <w:t xml:space="preserve">Контакты: </w:t>
      </w:r>
    </w:p>
    <w:p w:rsidR="00AD5B9B" w:rsidRPr="00FF2108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108">
        <w:rPr>
          <w:rFonts w:ascii="Times New Roman" w:hAnsi="Times New Roman"/>
          <w:sz w:val="24"/>
          <w:szCs w:val="24"/>
        </w:rPr>
        <w:t>Гребенцова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 Екатерина – </w:t>
      </w:r>
      <w:r w:rsidRPr="00FF2108">
        <w:rPr>
          <w:rFonts w:ascii="Times New Roman" w:hAnsi="Times New Roman"/>
          <w:sz w:val="24"/>
          <w:szCs w:val="24"/>
          <w:lang w:val="en-US"/>
        </w:rPr>
        <w:t>PR</w:t>
      </w:r>
      <w:r w:rsidRPr="00FF2108">
        <w:rPr>
          <w:rFonts w:ascii="Times New Roman" w:hAnsi="Times New Roman"/>
          <w:sz w:val="24"/>
          <w:szCs w:val="24"/>
        </w:rPr>
        <w:t xml:space="preserve">-директор Капеллы «Таврическая»,   +7 921 947 51 86, </w:t>
      </w:r>
      <w:proofErr w:type="spellStart"/>
      <w:r w:rsidRPr="00FF2108">
        <w:rPr>
          <w:rFonts w:ascii="Times New Roman" w:hAnsi="Times New Roman"/>
          <w:sz w:val="24"/>
          <w:szCs w:val="24"/>
          <w:lang w:val="en-US"/>
        </w:rPr>
        <w:t>egrebentsova</w:t>
      </w:r>
      <w:proofErr w:type="spellEnd"/>
      <w:r w:rsidRPr="00FF2108">
        <w:rPr>
          <w:rFonts w:ascii="Times New Roman" w:hAnsi="Times New Roman"/>
          <w:sz w:val="24"/>
          <w:szCs w:val="24"/>
        </w:rPr>
        <w:t>@</w:t>
      </w:r>
      <w:proofErr w:type="spellStart"/>
      <w:r w:rsidRPr="00FF2108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FF2108">
        <w:rPr>
          <w:rFonts w:ascii="Times New Roman" w:hAnsi="Times New Roman"/>
          <w:sz w:val="24"/>
          <w:szCs w:val="24"/>
        </w:rPr>
        <w:t>.</w:t>
      </w:r>
      <w:r w:rsidRPr="00FF2108">
        <w:rPr>
          <w:rFonts w:ascii="Times New Roman" w:hAnsi="Times New Roman"/>
          <w:sz w:val="24"/>
          <w:szCs w:val="24"/>
          <w:lang w:val="en-US"/>
        </w:rPr>
        <w:t>com</w:t>
      </w:r>
    </w:p>
    <w:p w:rsidR="00AD5B9B" w:rsidRPr="00FF2108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108">
        <w:rPr>
          <w:rFonts w:ascii="Times New Roman" w:hAnsi="Times New Roman"/>
          <w:sz w:val="24"/>
          <w:szCs w:val="24"/>
        </w:rPr>
        <w:t>Радиевская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 Ольга – PR-директор компании «Арт-Ассамблеи», 8 921 993 67 08, e-</w:t>
      </w:r>
      <w:proofErr w:type="spellStart"/>
      <w:r w:rsidRPr="00FF2108">
        <w:rPr>
          <w:rFonts w:ascii="Times New Roman" w:hAnsi="Times New Roman"/>
          <w:sz w:val="24"/>
          <w:szCs w:val="24"/>
        </w:rPr>
        <w:t>mail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:     ola_rad@mail.ru </w:t>
      </w:r>
    </w:p>
    <w:p w:rsidR="00AD5B9B" w:rsidRPr="00FF2108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108">
        <w:rPr>
          <w:rFonts w:ascii="Times New Roman" w:hAnsi="Times New Roman"/>
          <w:sz w:val="24"/>
          <w:szCs w:val="24"/>
        </w:rPr>
        <w:t>Тепина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 Елена  – PR-менеджер компании «Арт-Ассамблеи», 8 921 325 86 20, e-</w:t>
      </w:r>
      <w:proofErr w:type="spellStart"/>
      <w:r w:rsidRPr="00FF2108">
        <w:rPr>
          <w:rFonts w:ascii="Times New Roman" w:hAnsi="Times New Roman"/>
          <w:sz w:val="24"/>
          <w:szCs w:val="24"/>
        </w:rPr>
        <w:t>mail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F2108">
        <w:rPr>
          <w:rFonts w:ascii="Times New Roman" w:hAnsi="Times New Roman"/>
          <w:sz w:val="24"/>
          <w:szCs w:val="24"/>
          <w:lang w:val="en-US"/>
        </w:rPr>
        <w:t>prtaurida</w:t>
      </w:r>
      <w:proofErr w:type="spellEnd"/>
      <w:r w:rsidRPr="00FF2108">
        <w:rPr>
          <w:rFonts w:ascii="Times New Roman" w:hAnsi="Times New Roman"/>
          <w:sz w:val="24"/>
          <w:szCs w:val="24"/>
        </w:rPr>
        <w:t>@</w:t>
      </w:r>
      <w:proofErr w:type="spellStart"/>
      <w:r w:rsidRPr="00FF2108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FF2108">
        <w:rPr>
          <w:rFonts w:ascii="Times New Roman" w:hAnsi="Times New Roman"/>
          <w:sz w:val="24"/>
          <w:szCs w:val="24"/>
        </w:rPr>
        <w:t>.</w:t>
      </w:r>
      <w:r w:rsidRPr="00FF2108">
        <w:rPr>
          <w:rFonts w:ascii="Times New Roman" w:hAnsi="Times New Roman"/>
          <w:sz w:val="24"/>
          <w:szCs w:val="24"/>
          <w:lang w:val="en-US"/>
        </w:rPr>
        <w:t>com</w:t>
      </w:r>
    </w:p>
    <w:p w:rsidR="00AD5B9B" w:rsidRPr="00FF2108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Офис  компании «Арт-Ассамблеи»:</w:t>
      </w:r>
    </w:p>
    <w:p w:rsidR="00AE3B41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Тел./факс: + 7 (812) 929 22 48, Санкт-Петербург, </w:t>
      </w:r>
      <w:proofErr w:type="gramStart"/>
      <w:r w:rsidRPr="00FF2108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FF2108">
        <w:rPr>
          <w:rFonts w:ascii="Times New Roman" w:hAnsi="Times New Roman"/>
          <w:sz w:val="24"/>
          <w:szCs w:val="24"/>
        </w:rPr>
        <w:t xml:space="preserve"> ул., 53, </w:t>
      </w:r>
      <w:proofErr w:type="spellStart"/>
      <w:r w:rsidRPr="00FF2108">
        <w:rPr>
          <w:rFonts w:ascii="Times New Roman" w:hAnsi="Times New Roman"/>
          <w:sz w:val="24"/>
          <w:szCs w:val="24"/>
        </w:rPr>
        <w:t>каб</w:t>
      </w:r>
      <w:proofErr w:type="spellEnd"/>
      <w:r w:rsidRPr="00FF2108">
        <w:rPr>
          <w:rFonts w:ascii="Times New Roman" w:hAnsi="Times New Roman"/>
          <w:sz w:val="24"/>
          <w:szCs w:val="24"/>
        </w:rPr>
        <w:t xml:space="preserve">. 305, </w:t>
      </w:r>
    </w:p>
    <w:p w:rsidR="00AD5B9B" w:rsidRPr="00FF2108" w:rsidRDefault="00AD5B9B" w:rsidP="00AD5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>festival@art-assemblies.ru</w:t>
      </w:r>
    </w:p>
    <w:p w:rsidR="00AD5B9B" w:rsidRPr="00FF2108" w:rsidRDefault="00AD5B9B" w:rsidP="00AE3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108">
        <w:rPr>
          <w:rFonts w:ascii="Times New Roman" w:hAnsi="Times New Roman"/>
          <w:sz w:val="24"/>
          <w:szCs w:val="24"/>
        </w:rPr>
        <w:t xml:space="preserve">                  www.art-assemblies.ru, </w:t>
      </w:r>
      <w:hyperlink r:id="rId8" w:history="1">
        <w:r w:rsidRPr="00FF2108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F2108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F2108">
          <w:rPr>
            <w:rStyle w:val="af3"/>
            <w:rFonts w:ascii="Times New Roman" w:hAnsi="Times New Roman"/>
            <w:sz w:val="24"/>
            <w:szCs w:val="24"/>
            <w:lang w:val="en-US"/>
          </w:rPr>
          <w:t>capellataurida</w:t>
        </w:r>
        <w:proofErr w:type="spellEnd"/>
        <w:r w:rsidRPr="00FF2108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F2108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D5B9B" w:rsidRPr="00FF2108" w:rsidRDefault="00AD5B9B" w:rsidP="00AE3B41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74E32" w:rsidRPr="00FF2108" w:rsidRDefault="00274E32" w:rsidP="00E61B3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274E32" w:rsidRPr="00FF2108" w:rsidSect="00B33100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F6" w:rsidRDefault="006F2EF6" w:rsidP="00C72461">
      <w:pPr>
        <w:spacing w:after="0" w:line="240" w:lineRule="auto"/>
      </w:pPr>
      <w:r>
        <w:separator/>
      </w:r>
    </w:p>
  </w:endnote>
  <w:endnote w:type="continuationSeparator" w:id="0">
    <w:p w:rsidR="006F2EF6" w:rsidRDefault="006F2EF6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F6" w:rsidRDefault="006F2EF6" w:rsidP="00C72461">
      <w:pPr>
        <w:spacing w:after="0" w:line="240" w:lineRule="auto"/>
      </w:pPr>
      <w:r>
        <w:separator/>
      </w:r>
    </w:p>
  </w:footnote>
  <w:footnote w:type="continuationSeparator" w:id="0">
    <w:p w:rsidR="006F2EF6" w:rsidRDefault="006F2EF6" w:rsidP="00C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11715"/>
    <w:rsid w:val="000358CF"/>
    <w:rsid w:val="00045F6F"/>
    <w:rsid w:val="000C0FEA"/>
    <w:rsid w:val="000E06E4"/>
    <w:rsid w:val="001006E6"/>
    <w:rsid w:val="00105BA5"/>
    <w:rsid w:val="00117617"/>
    <w:rsid w:val="00123EE8"/>
    <w:rsid w:val="001A502D"/>
    <w:rsid w:val="001D44C4"/>
    <w:rsid w:val="001F3BD9"/>
    <w:rsid w:val="001F767D"/>
    <w:rsid w:val="00212CD7"/>
    <w:rsid w:val="00222159"/>
    <w:rsid w:val="0023735C"/>
    <w:rsid w:val="00243E25"/>
    <w:rsid w:val="00256593"/>
    <w:rsid w:val="00272383"/>
    <w:rsid w:val="00274E32"/>
    <w:rsid w:val="00276A4F"/>
    <w:rsid w:val="00277DC2"/>
    <w:rsid w:val="002936A5"/>
    <w:rsid w:val="002B20BA"/>
    <w:rsid w:val="002B37C2"/>
    <w:rsid w:val="002D269A"/>
    <w:rsid w:val="002E2022"/>
    <w:rsid w:val="00315B4D"/>
    <w:rsid w:val="00325C23"/>
    <w:rsid w:val="00335560"/>
    <w:rsid w:val="00360A12"/>
    <w:rsid w:val="003668A6"/>
    <w:rsid w:val="003675BA"/>
    <w:rsid w:val="003A6105"/>
    <w:rsid w:val="003B6FD8"/>
    <w:rsid w:val="003C0E13"/>
    <w:rsid w:val="003D34B6"/>
    <w:rsid w:val="003D5097"/>
    <w:rsid w:val="003E085E"/>
    <w:rsid w:val="003F2364"/>
    <w:rsid w:val="004043EB"/>
    <w:rsid w:val="00405250"/>
    <w:rsid w:val="00411FB1"/>
    <w:rsid w:val="00414BFA"/>
    <w:rsid w:val="004248E4"/>
    <w:rsid w:val="0044525F"/>
    <w:rsid w:val="00464C3A"/>
    <w:rsid w:val="00471D8E"/>
    <w:rsid w:val="0047509A"/>
    <w:rsid w:val="00477874"/>
    <w:rsid w:val="00485F92"/>
    <w:rsid w:val="004E73AA"/>
    <w:rsid w:val="00515FDD"/>
    <w:rsid w:val="00573F20"/>
    <w:rsid w:val="00586A10"/>
    <w:rsid w:val="00592888"/>
    <w:rsid w:val="005A1EC7"/>
    <w:rsid w:val="005B1314"/>
    <w:rsid w:val="005B6397"/>
    <w:rsid w:val="00664D3A"/>
    <w:rsid w:val="00672323"/>
    <w:rsid w:val="006B67E9"/>
    <w:rsid w:val="006C5D8C"/>
    <w:rsid w:val="006E3CDC"/>
    <w:rsid w:val="006F2EF6"/>
    <w:rsid w:val="0071722F"/>
    <w:rsid w:val="00745D07"/>
    <w:rsid w:val="00760428"/>
    <w:rsid w:val="00767E7B"/>
    <w:rsid w:val="00773B63"/>
    <w:rsid w:val="00786396"/>
    <w:rsid w:val="007870C5"/>
    <w:rsid w:val="007B0FA7"/>
    <w:rsid w:val="007B1492"/>
    <w:rsid w:val="007B6DF9"/>
    <w:rsid w:val="007C173E"/>
    <w:rsid w:val="007F2A93"/>
    <w:rsid w:val="00810F4B"/>
    <w:rsid w:val="00831B22"/>
    <w:rsid w:val="00871EAF"/>
    <w:rsid w:val="00885B26"/>
    <w:rsid w:val="008B376E"/>
    <w:rsid w:val="008C5420"/>
    <w:rsid w:val="008D0B96"/>
    <w:rsid w:val="008D3472"/>
    <w:rsid w:val="008D6971"/>
    <w:rsid w:val="0094613B"/>
    <w:rsid w:val="00950B13"/>
    <w:rsid w:val="009617D8"/>
    <w:rsid w:val="00964236"/>
    <w:rsid w:val="009778A8"/>
    <w:rsid w:val="0098525A"/>
    <w:rsid w:val="009905AF"/>
    <w:rsid w:val="00990E93"/>
    <w:rsid w:val="009F19F3"/>
    <w:rsid w:val="009F3339"/>
    <w:rsid w:val="009F676C"/>
    <w:rsid w:val="00A2489D"/>
    <w:rsid w:val="00A33DF9"/>
    <w:rsid w:val="00A42774"/>
    <w:rsid w:val="00A44ACF"/>
    <w:rsid w:val="00A51A11"/>
    <w:rsid w:val="00A645CA"/>
    <w:rsid w:val="00A66F43"/>
    <w:rsid w:val="00A8605A"/>
    <w:rsid w:val="00A911CE"/>
    <w:rsid w:val="00A9629F"/>
    <w:rsid w:val="00AB305E"/>
    <w:rsid w:val="00AC0E74"/>
    <w:rsid w:val="00AD5B9B"/>
    <w:rsid w:val="00AE3B41"/>
    <w:rsid w:val="00B0258C"/>
    <w:rsid w:val="00B02874"/>
    <w:rsid w:val="00B065AF"/>
    <w:rsid w:val="00B11F2B"/>
    <w:rsid w:val="00B1490A"/>
    <w:rsid w:val="00B33100"/>
    <w:rsid w:val="00B554E2"/>
    <w:rsid w:val="00B644FE"/>
    <w:rsid w:val="00B86BAA"/>
    <w:rsid w:val="00BA5510"/>
    <w:rsid w:val="00BB0A51"/>
    <w:rsid w:val="00BE1C69"/>
    <w:rsid w:val="00BF3CB3"/>
    <w:rsid w:val="00C0752D"/>
    <w:rsid w:val="00C103AA"/>
    <w:rsid w:val="00C1122E"/>
    <w:rsid w:val="00C15462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CF23B2"/>
    <w:rsid w:val="00D05615"/>
    <w:rsid w:val="00D10BC6"/>
    <w:rsid w:val="00D22B6A"/>
    <w:rsid w:val="00D43842"/>
    <w:rsid w:val="00D54ACF"/>
    <w:rsid w:val="00D57810"/>
    <w:rsid w:val="00DA280C"/>
    <w:rsid w:val="00DA3E80"/>
    <w:rsid w:val="00DA3F84"/>
    <w:rsid w:val="00DB2F25"/>
    <w:rsid w:val="00DC14F4"/>
    <w:rsid w:val="00E16208"/>
    <w:rsid w:val="00E17243"/>
    <w:rsid w:val="00E61B31"/>
    <w:rsid w:val="00F07EED"/>
    <w:rsid w:val="00F21A35"/>
    <w:rsid w:val="00F375D8"/>
    <w:rsid w:val="00F73840"/>
    <w:rsid w:val="00F8672B"/>
    <w:rsid w:val="00FA2758"/>
    <w:rsid w:val="00FD1FA1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1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qFormat/>
    <w:locked/>
    <w:rsid w:val="004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4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3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15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qFormat/>
    <w:locked/>
    <w:rsid w:val="004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4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3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latauri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2013-02-15T08:12:00Z</dcterms:created>
  <dcterms:modified xsi:type="dcterms:W3CDTF">2013-02-15T08:12:00Z</dcterms:modified>
</cp:coreProperties>
</file>