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68" w:rsidRDefault="00B5339B" w:rsidP="00843764">
      <w:pPr>
        <w:ind w:left="-360"/>
      </w:pPr>
      <w:r>
        <w:rPr>
          <w:noProof/>
          <w:lang w:eastAsia="ru-RU"/>
        </w:rPr>
        <w:drawing>
          <wp:inline distT="0" distB="0" distL="0" distR="0">
            <wp:extent cx="5895975" cy="9810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C68" w:rsidRPr="003E4370" w:rsidRDefault="001A1C68" w:rsidP="009E6668">
      <w:pPr>
        <w:shd w:val="clear" w:color="auto" w:fill="FFFFFF"/>
        <w:spacing w:after="0" w:line="240" w:lineRule="auto"/>
        <w:ind w:left="-720"/>
        <w:jc w:val="center"/>
        <w:rPr>
          <w:b/>
          <w:sz w:val="22"/>
          <w:lang w:eastAsia="ru-RU"/>
        </w:rPr>
      </w:pPr>
      <w:bookmarkStart w:id="0" w:name="_GoBack"/>
      <w:r w:rsidRPr="003E4370">
        <w:rPr>
          <w:b/>
          <w:sz w:val="22"/>
          <w:lang w:eastAsia="ru-RU"/>
        </w:rPr>
        <w:t>ТАВРИЧЕСКИЙ ДВОРЕЦ</w:t>
      </w:r>
    </w:p>
    <w:p w:rsidR="001A1C68" w:rsidRPr="003E4370" w:rsidRDefault="001A1C68" w:rsidP="009E6668">
      <w:pPr>
        <w:shd w:val="clear" w:color="auto" w:fill="FFFFFF"/>
        <w:spacing w:after="0" w:line="240" w:lineRule="auto"/>
        <w:ind w:left="-720"/>
        <w:jc w:val="center"/>
        <w:rPr>
          <w:b/>
          <w:sz w:val="22"/>
          <w:lang w:eastAsia="ru-RU"/>
        </w:rPr>
      </w:pPr>
    </w:p>
    <w:p w:rsidR="001A1C68" w:rsidRPr="003E4370" w:rsidRDefault="001A1C68" w:rsidP="009E6668">
      <w:pPr>
        <w:shd w:val="clear" w:color="auto" w:fill="FFFFFF"/>
        <w:spacing w:after="0" w:line="240" w:lineRule="auto"/>
        <w:ind w:left="-720"/>
        <w:jc w:val="center"/>
        <w:rPr>
          <w:b/>
          <w:sz w:val="22"/>
          <w:lang w:eastAsia="ru-RU"/>
        </w:rPr>
      </w:pPr>
      <w:r w:rsidRPr="003E4370">
        <w:rPr>
          <w:b/>
          <w:sz w:val="22"/>
          <w:lang w:eastAsia="ru-RU"/>
        </w:rPr>
        <w:t>ОРГАННЫЙ ЗАЛ</w:t>
      </w:r>
    </w:p>
    <w:p w:rsidR="001A1C68" w:rsidRPr="003E4370" w:rsidRDefault="001A1C68" w:rsidP="009E6668">
      <w:pPr>
        <w:shd w:val="clear" w:color="auto" w:fill="FFFFFF"/>
        <w:spacing w:after="0" w:line="240" w:lineRule="auto"/>
        <w:ind w:left="-720"/>
        <w:jc w:val="center"/>
        <w:rPr>
          <w:b/>
          <w:sz w:val="22"/>
          <w:lang w:eastAsia="ru-RU"/>
        </w:rPr>
      </w:pPr>
    </w:p>
    <w:p w:rsidR="001A1C68" w:rsidRPr="003E4370" w:rsidRDefault="001A1C68" w:rsidP="009E6668">
      <w:pPr>
        <w:shd w:val="clear" w:color="auto" w:fill="FFFFFF"/>
        <w:spacing w:after="0" w:line="240" w:lineRule="auto"/>
        <w:ind w:left="-720"/>
        <w:jc w:val="center"/>
        <w:rPr>
          <w:b/>
          <w:sz w:val="22"/>
          <w:lang w:eastAsia="ru-RU"/>
        </w:rPr>
      </w:pPr>
      <w:r w:rsidRPr="003E4370">
        <w:rPr>
          <w:b/>
          <w:sz w:val="22"/>
          <w:lang w:eastAsia="ru-RU"/>
        </w:rPr>
        <w:t>22 апреля 2013 года</w:t>
      </w:r>
    </w:p>
    <w:p w:rsidR="001A1C68" w:rsidRPr="003E4370" w:rsidRDefault="001A1C68" w:rsidP="009E6668">
      <w:pPr>
        <w:shd w:val="clear" w:color="auto" w:fill="FFFFFF"/>
        <w:spacing w:after="0" w:line="240" w:lineRule="auto"/>
        <w:ind w:left="-720"/>
        <w:jc w:val="center"/>
        <w:rPr>
          <w:b/>
          <w:sz w:val="22"/>
          <w:lang w:eastAsia="ru-RU"/>
        </w:rPr>
      </w:pPr>
    </w:p>
    <w:p w:rsidR="001A1C68" w:rsidRPr="003E4370" w:rsidRDefault="001A1C68" w:rsidP="00843764">
      <w:pPr>
        <w:shd w:val="clear" w:color="auto" w:fill="FFFFFF"/>
        <w:spacing w:after="0" w:line="240" w:lineRule="auto"/>
        <w:ind w:left="-720"/>
        <w:jc w:val="center"/>
        <w:rPr>
          <w:b/>
          <w:sz w:val="22"/>
          <w:lang w:eastAsia="ru-RU"/>
        </w:rPr>
      </w:pPr>
      <w:r w:rsidRPr="003E4370">
        <w:rPr>
          <w:b/>
          <w:sz w:val="22"/>
          <w:lang w:eastAsia="ru-RU"/>
        </w:rPr>
        <w:t xml:space="preserve">МЕЖДУНАРОДНЫЙ МОЛОДЕЖНЫЙ ОРКЕСТР </w:t>
      </w:r>
    </w:p>
    <w:p w:rsidR="001A1C68" w:rsidRPr="003E4370" w:rsidRDefault="001A1C68" w:rsidP="00843764">
      <w:pPr>
        <w:shd w:val="clear" w:color="auto" w:fill="FFFFFF"/>
        <w:spacing w:after="0" w:line="240" w:lineRule="auto"/>
        <w:ind w:left="-720"/>
        <w:jc w:val="center"/>
        <w:rPr>
          <w:b/>
          <w:sz w:val="22"/>
          <w:lang w:eastAsia="ru-RU"/>
        </w:rPr>
      </w:pPr>
      <w:r w:rsidRPr="003E4370">
        <w:rPr>
          <w:b/>
          <w:sz w:val="22"/>
          <w:lang w:eastAsia="ru-RU"/>
        </w:rPr>
        <w:t>КАПЕЛЛЫ «ТАВРИЧЕСКАЯ»</w:t>
      </w:r>
    </w:p>
    <w:p w:rsidR="001A1C68" w:rsidRPr="003E4370" w:rsidRDefault="001A1C68" w:rsidP="00843764">
      <w:pPr>
        <w:shd w:val="clear" w:color="auto" w:fill="FFFFFF"/>
        <w:spacing w:after="0" w:line="240" w:lineRule="auto"/>
        <w:ind w:left="-720"/>
        <w:jc w:val="center"/>
        <w:rPr>
          <w:b/>
          <w:sz w:val="22"/>
          <w:lang w:eastAsia="ru-RU"/>
        </w:rPr>
      </w:pPr>
    </w:p>
    <w:p w:rsidR="001A1C68" w:rsidRPr="003E4370" w:rsidRDefault="001A1C68" w:rsidP="00843764">
      <w:pPr>
        <w:shd w:val="clear" w:color="auto" w:fill="FFFFFF"/>
        <w:spacing w:after="0" w:line="240" w:lineRule="auto"/>
        <w:ind w:left="-720"/>
        <w:jc w:val="center"/>
        <w:rPr>
          <w:b/>
          <w:sz w:val="22"/>
          <w:lang w:eastAsia="ru-RU"/>
        </w:rPr>
      </w:pPr>
      <w:r w:rsidRPr="003E4370">
        <w:rPr>
          <w:b/>
          <w:sz w:val="22"/>
          <w:lang w:eastAsia="ru-RU"/>
        </w:rPr>
        <w:t>Дирижер – Михаил ГОЛИКОВ</w:t>
      </w:r>
    </w:p>
    <w:p w:rsidR="001A1C68" w:rsidRPr="003E4370" w:rsidRDefault="001A1C68" w:rsidP="00843764">
      <w:pPr>
        <w:shd w:val="clear" w:color="auto" w:fill="FFFFFF"/>
        <w:spacing w:after="0" w:line="240" w:lineRule="auto"/>
        <w:ind w:left="-720"/>
        <w:jc w:val="center"/>
        <w:rPr>
          <w:sz w:val="22"/>
          <w:lang w:eastAsia="ru-RU"/>
        </w:rPr>
      </w:pPr>
      <w:r w:rsidRPr="003E4370">
        <w:rPr>
          <w:b/>
          <w:sz w:val="22"/>
          <w:lang w:eastAsia="ru-RU"/>
        </w:rPr>
        <w:t xml:space="preserve">Солист – </w:t>
      </w:r>
      <w:proofErr w:type="spellStart"/>
      <w:r w:rsidRPr="003E4370">
        <w:rPr>
          <w:b/>
          <w:sz w:val="22"/>
          <w:lang w:eastAsia="ru-RU"/>
        </w:rPr>
        <w:t>Грегор</w:t>
      </w:r>
      <w:proofErr w:type="spellEnd"/>
      <w:r w:rsidRPr="003E4370">
        <w:rPr>
          <w:b/>
          <w:sz w:val="22"/>
          <w:lang w:eastAsia="ru-RU"/>
        </w:rPr>
        <w:t xml:space="preserve"> ВИТТ </w:t>
      </w:r>
      <w:r w:rsidRPr="003E4370">
        <w:rPr>
          <w:sz w:val="22"/>
          <w:lang w:eastAsia="ru-RU"/>
        </w:rPr>
        <w:t>(гобой, Германия)</w:t>
      </w:r>
    </w:p>
    <w:p w:rsidR="001A1C68" w:rsidRPr="009E6668" w:rsidRDefault="001A1C68" w:rsidP="00843764">
      <w:pPr>
        <w:shd w:val="clear" w:color="auto" w:fill="FFFFFF"/>
        <w:spacing w:after="0" w:line="240" w:lineRule="auto"/>
        <w:ind w:left="-720"/>
        <w:rPr>
          <w:b/>
          <w:sz w:val="16"/>
          <w:szCs w:val="16"/>
          <w:lang w:eastAsia="ru-RU"/>
        </w:rPr>
      </w:pPr>
    </w:p>
    <w:p w:rsidR="001A1C68" w:rsidRPr="00D141B6" w:rsidRDefault="001A1C68" w:rsidP="00843764">
      <w:pPr>
        <w:shd w:val="clear" w:color="auto" w:fill="FFFFFF"/>
        <w:spacing w:after="0" w:line="240" w:lineRule="auto"/>
        <w:ind w:left="-720"/>
        <w:jc w:val="both"/>
        <w:rPr>
          <w:b/>
          <w:sz w:val="22"/>
          <w:lang w:eastAsia="ru-RU"/>
        </w:rPr>
      </w:pPr>
      <w:r w:rsidRPr="00D141B6">
        <w:rPr>
          <w:b/>
          <w:sz w:val="22"/>
          <w:lang w:eastAsia="ru-RU"/>
        </w:rPr>
        <w:tab/>
      </w:r>
      <w:r w:rsidRPr="00D141B6">
        <w:rPr>
          <w:b/>
          <w:sz w:val="22"/>
          <w:lang w:eastAsia="ru-RU"/>
        </w:rPr>
        <w:tab/>
        <w:t xml:space="preserve">22 апреля в Таврическом дворце в рамках Десятой </w:t>
      </w:r>
      <w:r>
        <w:rPr>
          <w:b/>
          <w:sz w:val="22"/>
          <w:lang w:eastAsia="ru-RU"/>
        </w:rPr>
        <w:t>«</w:t>
      </w:r>
      <w:r w:rsidRPr="00D141B6">
        <w:rPr>
          <w:b/>
          <w:sz w:val="22"/>
          <w:lang w:eastAsia="ru-RU"/>
        </w:rPr>
        <w:t>Недели Германии в Санкт-Петербурге</w:t>
      </w:r>
      <w:r>
        <w:rPr>
          <w:b/>
          <w:sz w:val="22"/>
          <w:lang w:eastAsia="ru-RU"/>
        </w:rPr>
        <w:t>»</w:t>
      </w:r>
      <w:r w:rsidRPr="00D141B6">
        <w:rPr>
          <w:b/>
          <w:sz w:val="22"/>
          <w:lang w:eastAsia="ru-RU"/>
        </w:rPr>
        <w:t xml:space="preserve"> выступит легендарный немецкий гобоист </w:t>
      </w:r>
      <w:proofErr w:type="spellStart"/>
      <w:r w:rsidRPr="00D141B6">
        <w:rPr>
          <w:b/>
          <w:sz w:val="22"/>
          <w:lang w:eastAsia="ru-RU"/>
        </w:rPr>
        <w:t>Грегор</w:t>
      </w:r>
      <w:proofErr w:type="spellEnd"/>
      <w:r w:rsidRPr="00D141B6">
        <w:rPr>
          <w:b/>
          <w:sz w:val="22"/>
          <w:lang w:eastAsia="ru-RU"/>
        </w:rPr>
        <w:t xml:space="preserve"> ВИТТ. В сопровождении Международного Молодежного оркестра Капеллы «Таврическая» под управлением Михаила Голикова он исполнит редкую программу, составленную из концертов для гобоя </w:t>
      </w:r>
      <w:proofErr w:type="spellStart"/>
      <w:r w:rsidRPr="00D141B6">
        <w:rPr>
          <w:b/>
          <w:sz w:val="22"/>
          <w:lang w:eastAsia="ru-RU"/>
        </w:rPr>
        <w:t>И.С.Баха</w:t>
      </w:r>
      <w:proofErr w:type="spellEnd"/>
      <w:r w:rsidRPr="00D141B6">
        <w:rPr>
          <w:b/>
          <w:sz w:val="22"/>
          <w:lang w:eastAsia="ru-RU"/>
        </w:rPr>
        <w:t>, К.-Ф.-</w:t>
      </w:r>
      <w:proofErr w:type="spellStart"/>
      <w:r w:rsidRPr="00D141B6">
        <w:rPr>
          <w:b/>
          <w:sz w:val="22"/>
          <w:lang w:eastAsia="ru-RU"/>
        </w:rPr>
        <w:t>Э.Баха</w:t>
      </w:r>
      <w:proofErr w:type="spellEnd"/>
      <w:r w:rsidRPr="00D141B6">
        <w:rPr>
          <w:b/>
          <w:sz w:val="22"/>
          <w:lang w:eastAsia="ru-RU"/>
        </w:rPr>
        <w:t xml:space="preserve">, </w:t>
      </w:r>
      <w:proofErr w:type="spellStart"/>
      <w:r w:rsidRPr="00D141B6">
        <w:rPr>
          <w:b/>
          <w:sz w:val="22"/>
          <w:lang w:eastAsia="ru-RU"/>
        </w:rPr>
        <w:t>Г.Ф.Генделя</w:t>
      </w:r>
      <w:proofErr w:type="spellEnd"/>
      <w:r w:rsidRPr="00D141B6">
        <w:rPr>
          <w:b/>
          <w:sz w:val="22"/>
          <w:lang w:eastAsia="ru-RU"/>
        </w:rPr>
        <w:t xml:space="preserve"> и  </w:t>
      </w:r>
      <w:proofErr w:type="spellStart"/>
      <w:r w:rsidRPr="00D141B6">
        <w:rPr>
          <w:b/>
          <w:sz w:val="22"/>
          <w:lang w:eastAsia="ru-RU"/>
        </w:rPr>
        <w:t>Т.Альбинони</w:t>
      </w:r>
      <w:proofErr w:type="spellEnd"/>
      <w:r w:rsidRPr="00D141B6">
        <w:rPr>
          <w:b/>
          <w:sz w:val="22"/>
          <w:lang w:eastAsia="ru-RU"/>
        </w:rPr>
        <w:t>.</w:t>
      </w:r>
    </w:p>
    <w:p w:rsidR="001A1C68" w:rsidRDefault="001A1C68" w:rsidP="00D141B6">
      <w:pPr>
        <w:shd w:val="clear" w:color="auto" w:fill="FFFFFF"/>
        <w:spacing w:after="0" w:line="240" w:lineRule="auto"/>
        <w:ind w:left="-720"/>
        <w:jc w:val="both"/>
        <w:rPr>
          <w:sz w:val="22"/>
          <w:lang w:eastAsia="ru-RU"/>
        </w:rPr>
      </w:pP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  <w:t>«</w:t>
      </w:r>
      <w:r w:rsidRPr="00843764">
        <w:rPr>
          <w:sz w:val="22"/>
          <w:lang w:eastAsia="ru-RU"/>
        </w:rPr>
        <w:t>Если музыка - язык чувств, то гобой - самый наполненный чувствами инст</w:t>
      </w:r>
      <w:r>
        <w:rPr>
          <w:sz w:val="22"/>
          <w:lang w:eastAsia="ru-RU"/>
        </w:rPr>
        <w:t xml:space="preserve">румент </w:t>
      </w:r>
      <w:proofErr w:type="gramStart"/>
      <w:r>
        <w:rPr>
          <w:sz w:val="22"/>
          <w:lang w:eastAsia="ru-RU"/>
        </w:rPr>
        <w:t>среди</w:t>
      </w:r>
      <w:proofErr w:type="gramEnd"/>
      <w:r>
        <w:rPr>
          <w:sz w:val="22"/>
          <w:lang w:eastAsia="ru-RU"/>
        </w:rPr>
        <w:t xml:space="preserve"> деревянных духовых»</w:t>
      </w:r>
      <w:r w:rsidRPr="00843764">
        <w:rPr>
          <w:sz w:val="22"/>
          <w:lang w:eastAsia="ru-RU"/>
        </w:rPr>
        <w:t xml:space="preserve">. Высказыванию Людвига Фейербаха трудно не поверить, услышав игру </w:t>
      </w:r>
      <w:proofErr w:type="spellStart"/>
      <w:r w:rsidRPr="00D141B6">
        <w:rPr>
          <w:b/>
          <w:i/>
          <w:sz w:val="22"/>
          <w:lang w:eastAsia="ru-RU"/>
        </w:rPr>
        <w:t>Грегора</w:t>
      </w:r>
      <w:proofErr w:type="spellEnd"/>
      <w:r w:rsidRPr="00D141B6">
        <w:rPr>
          <w:b/>
          <w:i/>
          <w:sz w:val="22"/>
          <w:lang w:eastAsia="ru-RU"/>
        </w:rPr>
        <w:t xml:space="preserve"> Витта.</w:t>
      </w:r>
      <w:r w:rsidRPr="00843764">
        <w:rPr>
          <w:sz w:val="22"/>
          <w:lang w:eastAsia="ru-RU"/>
        </w:rPr>
        <w:t xml:space="preserve"> Ввиду специфики инструмента и сложности исполнительской техники</w:t>
      </w:r>
      <w:r>
        <w:rPr>
          <w:sz w:val="22"/>
          <w:lang w:eastAsia="ru-RU"/>
        </w:rPr>
        <w:t>,</w:t>
      </w:r>
      <w:r w:rsidRPr="00843764">
        <w:rPr>
          <w:sz w:val="22"/>
          <w:lang w:eastAsia="ru-RU"/>
        </w:rPr>
        <w:t xml:space="preserve"> солирующие гобоисты - редкие гости  на концертной эстраде. Тем притягательнее для профессионалов и широкой публики станет концерт признанного немецкого мастера с молодежным оркестром Капеллы Таврическая. В нем  прозвучат великолепные малоизвестные шедевры барокко и классики. Петербургские музыканты решились и на концертную дуэль с берлинским маэстро - блестящий Концерт  </w:t>
      </w:r>
      <w:proofErr w:type="spellStart"/>
      <w:r w:rsidRPr="00843764">
        <w:rPr>
          <w:sz w:val="22"/>
          <w:lang w:eastAsia="ru-RU"/>
        </w:rPr>
        <w:t>Альбинони</w:t>
      </w:r>
      <w:proofErr w:type="spellEnd"/>
      <w:r w:rsidRPr="00843764">
        <w:rPr>
          <w:sz w:val="22"/>
          <w:lang w:eastAsia="ru-RU"/>
        </w:rPr>
        <w:t xml:space="preserve"> для двух гобоев с оркестром станет украшением вечера. В своем мастер-классе </w:t>
      </w:r>
      <w:proofErr w:type="spellStart"/>
      <w:r w:rsidRPr="00843764">
        <w:rPr>
          <w:sz w:val="22"/>
          <w:lang w:eastAsia="ru-RU"/>
        </w:rPr>
        <w:t>Грегор</w:t>
      </w:r>
      <w:proofErr w:type="spellEnd"/>
      <w:r w:rsidRPr="00843764">
        <w:rPr>
          <w:sz w:val="22"/>
          <w:lang w:eastAsia="ru-RU"/>
        </w:rPr>
        <w:t xml:space="preserve"> Витт раскроет тайны исполнительского совершенства студентам-петербуржцам.  </w:t>
      </w:r>
      <w:r>
        <w:rPr>
          <w:sz w:val="22"/>
          <w:lang w:eastAsia="ru-RU"/>
        </w:rPr>
        <w:t>Также н</w:t>
      </w:r>
      <w:r w:rsidRPr="00843764">
        <w:rPr>
          <w:sz w:val="22"/>
          <w:lang w:eastAsia="ru-RU"/>
        </w:rPr>
        <w:t>есомненный интерес музыкантов привлечет выставка деревянных духовых инструмент</w:t>
      </w:r>
      <w:r>
        <w:rPr>
          <w:sz w:val="22"/>
          <w:lang w:eastAsia="ru-RU"/>
        </w:rPr>
        <w:t>ов и аксессуаров немецкой фирмы «Людвиг Франк»</w:t>
      </w:r>
      <w:r w:rsidRPr="00843764">
        <w:rPr>
          <w:sz w:val="22"/>
          <w:lang w:eastAsia="ru-RU"/>
        </w:rPr>
        <w:t>. Ее основатель сохраняет статус одного из лучших европейских мастеров по изготовлению гобоев. Модели выставки отразят  многовековую историю уникального</w:t>
      </w:r>
      <w:r>
        <w:rPr>
          <w:sz w:val="22"/>
          <w:lang w:eastAsia="ru-RU"/>
        </w:rPr>
        <w:t xml:space="preserve"> инструмента и его разновидностей</w:t>
      </w:r>
      <w:r w:rsidRPr="00843764">
        <w:rPr>
          <w:sz w:val="22"/>
          <w:lang w:eastAsia="ru-RU"/>
        </w:rPr>
        <w:t xml:space="preserve"> - гобой д' амур, </w:t>
      </w:r>
      <w:proofErr w:type="spellStart"/>
      <w:r w:rsidRPr="00843764">
        <w:rPr>
          <w:sz w:val="22"/>
          <w:lang w:eastAsia="ru-RU"/>
        </w:rPr>
        <w:t>мюзетт</w:t>
      </w:r>
      <w:proofErr w:type="spellEnd"/>
      <w:r w:rsidRPr="00843764">
        <w:rPr>
          <w:sz w:val="22"/>
          <w:lang w:eastAsia="ru-RU"/>
        </w:rPr>
        <w:t>, английский рожок, гобой-пикколо и басовый гобой.</w:t>
      </w:r>
    </w:p>
    <w:p w:rsidR="001A1C68" w:rsidRPr="009E6668" w:rsidRDefault="001A1C68" w:rsidP="009E6668">
      <w:pPr>
        <w:spacing w:after="0" w:line="240" w:lineRule="auto"/>
        <w:ind w:left="-720" w:right="-6"/>
        <w:jc w:val="both"/>
        <w:rPr>
          <w:sz w:val="22"/>
        </w:rPr>
      </w:pPr>
      <w:r>
        <w:rPr>
          <w:b/>
          <w:i/>
          <w:sz w:val="22"/>
          <w:shd w:val="clear" w:color="auto" w:fill="FFFFFF"/>
          <w:lang w:eastAsia="ru-RU"/>
        </w:rPr>
        <w:tab/>
      </w:r>
      <w:r>
        <w:rPr>
          <w:b/>
          <w:i/>
          <w:sz w:val="22"/>
          <w:shd w:val="clear" w:color="auto" w:fill="FFFFFF"/>
          <w:lang w:eastAsia="ru-RU"/>
        </w:rPr>
        <w:tab/>
      </w:r>
      <w:proofErr w:type="spellStart"/>
      <w:r>
        <w:rPr>
          <w:b/>
          <w:i/>
          <w:sz w:val="22"/>
          <w:shd w:val="clear" w:color="auto" w:fill="FFFFFF"/>
          <w:lang w:eastAsia="ru-RU"/>
        </w:rPr>
        <w:t>Грегор</w:t>
      </w:r>
      <w:proofErr w:type="spellEnd"/>
      <w:r>
        <w:rPr>
          <w:b/>
          <w:i/>
          <w:sz w:val="22"/>
          <w:shd w:val="clear" w:color="auto" w:fill="FFFFFF"/>
          <w:lang w:eastAsia="ru-RU"/>
        </w:rPr>
        <w:t xml:space="preserve"> Витт </w:t>
      </w:r>
      <w:r w:rsidRPr="009E6668">
        <w:rPr>
          <w:i/>
          <w:sz w:val="22"/>
          <w:shd w:val="clear" w:color="auto" w:fill="FFFFFF"/>
          <w:lang w:eastAsia="ru-RU"/>
        </w:rPr>
        <w:t>- у</w:t>
      </w:r>
      <w:r w:rsidRPr="009E6668">
        <w:rPr>
          <w:sz w:val="22"/>
        </w:rPr>
        <w:t>роженец</w:t>
      </w:r>
      <w:r w:rsidRPr="009E6668">
        <w:rPr>
          <w:sz w:val="22"/>
          <w:lang w:val="de-DE"/>
        </w:rPr>
        <w:t xml:space="preserve"> </w:t>
      </w:r>
      <w:r w:rsidRPr="009E6668">
        <w:rPr>
          <w:sz w:val="22"/>
        </w:rPr>
        <w:t>Дрездена</w:t>
      </w:r>
      <w:r>
        <w:rPr>
          <w:sz w:val="22"/>
        </w:rPr>
        <w:t>, о</w:t>
      </w:r>
      <w:r w:rsidRPr="009E6668">
        <w:rPr>
          <w:sz w:val="22"/>
        </w:rPr>
        <w:t>кончил Вы</w:t>
      </w:r>
      <w:r>
        <w:rPr>
          <w:sz w:val="22"/>
        </w:rPr>
        <w:t xml:space="preserve">сшую школу музыки  </w:t>
      </w:r>
      <w:proofErr w:type="spellStart"/>
      <w:r>
        <w:rPr>
          <w:sz w:val="22"/>
        </w:rPr>
        <w:t>Г.Эйслера</w:t>
      </w:r>
      <w:proofErr w:type="spellEnd"/>
      <w:r>
        <w:rPr>
          <w:sz w:val="22"/>
        </w:rPr>
        <w:t xml:space="preserve"> в Берлине у </w:t>
      </w:r>
      <w:proofErr w:type="spellStart"/>
      <w:r>
        <w:rPr>
          <w:sz w:val="22"/>
        </w:rPr>
        <w:t>Г.</w:t>
      </w:r>
      <w:r w:rsidRPr="009E6668">
        <w:rPr>
          <w:sz w:val="22"/>
        </w:rPr>
        <w:t>Альбрехта</w:t>
      </w:r>
      <w:proofErr w:type="spellEnd"/>
      <w:r w:rsidRPr="009E6668">
        <w:rPr>
          <w:sz w:val="22"/>
        </w:rPr>
        <w:t xml:space="preserve">. </w:t>
      </w:r>
      <w:r>
        <w:rPr>
          <w:sz w:val="22"/>
        </w:rPr>
        <w:t>В</w:t>
      </w:r>
      <w:r w:rsidRPr="009E6668">
        <w:rPr>
          <w:sz w:val="22"/>
        </w:rPr>
        <w:t xml:space="preserve"> 199</w:t>
      </w:r>
      <w:r>
        <w:rPr>
          <w:sz w:val="22"/>
        </w:rPr>
        <w:t xml:space="preserve">3 году был ангажирован </w:t>
      </w:r>
      <w:proofErr w:type="spellStart"/>
      <w:r>
        <w:rPr>
          <w:sz w:val="22"/>
        </w:rPr>
        <w:t>Д.</w:t>
      </w:r>
      <w:r w:rsidRPr="009E6668">
        <w:rPr>
          <w:sz w:val="22"/>
        </w:rPr>
        <w:t>Баренбоймом</w:t>
      </w:r>
      <w:proofErr w:type="spellEnd"/>
      <w:r w:rsidRPr="009E6668">
        <w:rPr>
          <w:sz w:val="22"/>
        </w:rPr>
        <w:t xml:space="preserve"> солистом в </w:t>
      </w:r>
      <w:proofErr w:type="spellStart"/>
      <w:r w:rsidRPr="009E6668">
        <w:rPr>
          <w:sz w:val="22"/>
        </w:rPr>
        <w:t>Штаа</w:t>
      </w:r>
      <w:r>
        <w:rPr>
          <w:sz w:val="22"/>
        </w:rPr>
        <w:t>тскапеллу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Штаатсопер</w:t>
      </w:r>
      <w:proofErr w:type="spellEnd"/>
      <w:r>
        <w:rPr>
          <w:sz w:val="22"/>
        </w:rPr>
        <w:t xml:space="preserve"> Берлина. </w:t>
      </w:r>
      <w:r w:rsidRPr="009E6668">
        <w:rPr>
          <w:sz w:val="22"/>
        </w:rPr>
        <w:t>Витт - прекрасный солист и партнер мно</w:t>
      </w:r>
      <w:r>
        <w:rPr>
          <w:sz w:val="22"/>
        </w:rPr>
        <w:t xml:space="preserve">гочисленных камерных ансамблей, </w:t>
      </w:r>
      <w:r w:rsidRPr="009E6668">
        <w:rPr>
          <w:sz w:val="22"/>
        </w:rPr>
        <w:t xml:space="preserve">он выступал с оркестрами Берлинской и Мюнхенской филармонии, Дрезденской </w:t>
      </w:r>
      <w:proofErr w:type="spellStart"/>
      <w:r w:rsidRPr="009E6668">
        <w:rPr>
          <w:sz w:val="22"/>
        </w:rPr>
        <w:t>Штаатскапеллы</w:t>
      </w:r>
      <w:proofErr w:type="spellEnd"/>
      <w:r w:rsidRPr="009E6668">
        <w:rPr>
          <w:sz w:val="22"/>
        </w:rPr>
        <w:t xml:space="preserve">, симфонического оркестра НДР, в составе духового квинтета Берлинской </w:t>
      </w:r>
      <w:proofErr w:type="spellStart"/>
      <w:r w:rsidRPr="009E6668">
        <w:rPr>
          <w:sz w:val="22"/>
        </w:rPr>
        <w:t>Штаатскапеллы</w:t>
      </w:r>
      <w:proofErr w:type="spellEnd"/>
      <w:r w:rsidRPr="009E6668">
        <w:rPr>
          <w:sz w:val="22"/>
        </w:rPr>
        <w:t xml:space="preserve"> и Берлинского ансамбля солистов на духовых инструментах. Вместе с Д. </w:t>
      </w:r>
      <w:proofErr w:type="spellStart"/>
      <w:r w:rsidRPr="009E6668">
        <w:rPr>
          <w:sz w:val="22"/>
        </w:rPr>
        <w:t>Баренбоймом</w:t>
      </w:r>
      <w:proofErr w:type="spellEnd"/>
      <w:r w:rsidRPr="009E6668">
        <w:rPr>
          <w:sz w:val="22"/>
        </w:rPr>
        <w:t xml:space="preserve"> руководит Молодежной Академией Берлинской </w:t>
      </w:r>
      <w:proofErr w:type="spellStart"/>
      <w:r w:rsidRPr="009E6668">
        <w:rPr>
          <w:sz w:val="22"/>
        </w:rPr>
        <w:t>Штаатскапеллы</w:t>
      </w:r>
      <w:proofErr w:type="spellEnd"/>
      <w:r w:rsidRPr="009E6668">
        <w:rPr>
          <w:sz w:val="22"/>
        </w:rPr>
        <w:t xml:space="preserve"> и арабо-израильским молодежным оркестром «Западно-восточный диван». С 1993 года имеет профессуру по классу гобоя в Университете искусств Берлина и Высшей школе музыки </w:t>
      </w:r>
      <w:proofErr w:type="spellStart"/>
      <w:r w:rsidRPr="009E6668">
        <w:rPr>
          <w:sz w:val="22"/>
        </w:rPr>
        <w:t>Ростока</w:t>
      </w:r>
      <w:proofErr w:type="spellEnd"/>
      <w:r w:rsidRPr="009E6668">
        <w:rPr>
          <w:sz w:val="22"/>
        </w:rPr>
        <w:t xml:space="preserve">. Преподает на мастер-классах в Европе, США, Японии. </w:t>
      </w:r>
    </w:p>
    <w:p w:rsidR="001A1C68" w:rsidRPr="00843764" w:rsidRDefault="001A1C68" w:rsidP="00FD1645">
      <w:pPr>
        <w:spacing w:after="0" w:line="240" w:lineRule="auto"/>
        <w:ind w:left="-720"/>
        <w:jc w:val="both"/>
        <w:rPr>
          <w:sz w:val="22"/>
        </w:rPr>
      </w:pPr>
      <w:r>
        <w:rPr>
          <w:sz w:val="22"/>
          <w:shd w:val="clear" w:color="auto" w:fill="FFFFFF"/>
          <w:lang w:eastAsia="ru-RU"/>
        </w:rPr>
        <w:tab/>
      </w:r>
      <w:r>
        <w:rPr>
          <w:sz w:val="22"/>
          <w:shd w:val="clear" w:color="auto" w:fill="FFFFFF"/>
          <w:lang w:eastAsia="ru-RU"/>
        </w:rPr>
        <w:tab/>
      </w:r>
      <w:r w:rsidRPr="00D141B6">
        <w:rPr>
          <w:b/>
          <w:i/>
          <w:sz w:val="22"/>
          <w:shd w:val="clear" w:color="auto" w:fill="FFFFFF"/>
          <w:lang w:eastAsia="ru-RU"/>
        </w:rPr>
        <w:t>«Неделя Германии в Санкт-Петербурге»</w:t>
      </w:r>
      <w:r w:rsidRPr="00843764">
        <w:rPr>
          <w:sz w:val="22"/>
          <w:shd w:val="clear" w:color="auto" w:fill="FFFFFF"/>
          <w:lang w:eastAsia="ru-RU"/>
        </w:rPr>
        <w:t xml:space="preserve"> - это фестиваль, предлагающий своим посетителям, число которых ежегодно превышает 10.000 человек, широкую панораму мероприятий из области экономики, науки и образования, культуры и искусства Германии.</w:t>
      </w:r>
      <w:r>
        <w:rPr>
          <w:sz w:val="22"/>
          <w:lang w:eastAsia="ru-RU"/>
        </w:rPr>
        <w:t xml:space="preserve"> </w:t>
      </w:r>
      <w:r w:rsidRPr="00843764">
        <w:rPr>
          <w:sz w:val="22"/>
          <w:shd w:val="clear" w:color="auto" w:fill="FFFFFF"/>
          <w:lang w:eastAsia="ru-RU"/>
        </w:rPr>
        <w:t xml:space="preserve">Это совместный проект Генерального консульства Федеративной Республики Германия в Санкт-Петербурге, Немецкого культурного центра имени Гёте и Северо-Западного филиала Российско-Германской внешнеторговой палаты. </w:t>
      </w:r>
      <w:r>
        <w:rPr>
          <w:sz w:val="22"/>
          <w:shd w:val="clear" w:color="auto" w:fill="FFFFFF"/>
          <w:lang w:eastAsia="ru-RU"/>
        </w:rPr>
        <w:t>М</w:t>
      </w:r>
      <w:r w:rsidRPr="00843764">
        <w:rPr>
          <w:sz w:val="22"/>
          <w:shd w:val="clear" w:color="auto" w:fill="FFFFFF"/>
          <w:lang w:eastAsia="ru-RU"/>
        </w:rPr>
        <w:t xml:space="preserve">ногочисленные германские и российские организации принимают традиционно </w:t>
      </w:r>
      <w:r>
        <w:rPr>
          <w:sz w:val="22"/>
          <w:shd w:val="clear" w:color="auto" w:fill="FFFFFF"/>
          <w:lang w:eastAsia="ru-RU"/>
        </w:rPr>
        <w:t xml:space="preserve">активное участие в подготовке </w:t>
      </w:r>
      <w:r w:rsidRPr="00843764">
        <w:rPr>
          <w:sz w:val="22"/>
          <w:shd w:val="clear" w:color="auto" w:fill="FFFFFF"/>
          <w:lang w:eastAsia="ru-RU"/>
        </w:rPr>
        <w:t xml:space="preserve"> программы</w:t>
      </w:r>
      <w:r>
        <w:rPr>
          <w:sz w:val="22"/>
          <w:shd w:val="clear" w:color="auto" w:fill="FFFFFF"/>
          <w:lang w:eastAsia="ru-RU"/>
        </w:rPr>
        <w:t xml:space="preserve"> фестиваля</w:t>
      </w:r>
      <w:r w:rsidRPr="00843764">
        <w:rPr>
          <w:sz w:val="22"/>
          <w:shd w:val="clear" w:color="auto" w:fill="FFFFFF"/>
          <w:lang w:eastAsia="ru-RU"/>
        </w:rPr>
        <w:t>.</w:t>
      </w:r>
      <w:r>
        <w:rPr>
          <w:sz w:val="22"/>
          <w:lang w:eastAsia="ru-RU"/>
        </w:rPr>
        <w:t xml:space="preserve"> </w:t>
      </w:r>
      <w:r w:rsidRPr="00843764">
        <w:rPr>
          <w:sz w:val="22"/>
          <w:shd w:val="clear" w:color="auto" w:fill="FFFFFF"/>
          <w:lang w:eastAsia="ru-RU"/>
        </w:rPr>
        <w:t xml:space="preserve">10-я </w:t>
      </w:r>
      <w:r>
        <w:rPr>
          <w:sz w:val="22"/>
          <w:shd w:val="clear" w:color="auto" w:fill="FFFFFF"/>
          <w:lang w:eastAsia="ru-RU"/>
        </w:rPr>
        <w:t xml:space="preserve">Неделя Германии пройдет в </w:t>
      </w:r>
      <w:r w:rsidRPr="00843764">
        <w:rPr>
          <w:sz w:val="22"/>
          <w:shd w:val="clear" w:color="auto" w:fill="FFFFFF"/>
          <w:lang w:eastAsia="ru-RU"/>
        </w:rPr>
        <w:t>Петербурге с 18 по 28 апреля 2013 года.</w:t>
      </w:r>
      <w:r>
        <w:rPr>
          <w:sz w:val="22"/>
          <w:shd w:val="clear" w:color="auto" w:fill="FFFFFF"/>
          <w:lang w:eastAsia="ru-RU"/>
        </w:rPr>
        <w:t xml:space="preserve"> Ее п</w:t>
      </w:r>
      <w:r w:rsidRPr="00843764">
        <w:rPr>
          <w:sz w:val="22"/>
          <w:shd w:val="clear" w:color="auto" w:fill="FFFFFF"/>
          <w:lang w:eastAsia="ru-RU"/>
        </w:rPr>
        <w:t>рограмма обещает быть насыщенной и разнообразной, она представит культуру, общество и экономику современной Германии во всем их богатстве и многогранности. Выставки и концерты, кинопоказы и дискуссии, форумы и семинары затронут актуальные аспекты жизни Германии и станут импульсом для новых идей.</w:t>
      </w:r>
      <w:r w:rsidR="00B5339B">
        <w:rPr>
          <w:noProof/>
          <w:vanish/>
          <w:color w:val="0000FF"/>
          <w:sz w:val="22"/>
          <w:lang w:eastAsia="ru-RU"/>
        </w:rPr>
        <w:drawing>
          <wp:inline distT="0" distB="0" distL="0" distR="0">
            <wp:extent cx="1504950" cy="2276475"/>
            <wp:effectExtent l="0" t="0" r="0" b="9525"/>
            <wp:docPr id="2" name="rg_hi" descr="https://encrypted-tbn1.gstatic.com/images?q=tbn:ANd9GcRrfltMOtnbSpoKIaXkaCIYosbFj1O5aTKkQjYK3qB4--nyN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rfltMOtnbSpoKIaXkaCIYosbFj1O5aTKkQjYK3qB4--nyNO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668">
        <w:rPr>
          <w:vanish/>
          <w:color w:val="0000FF"/>
          <w:sz w:val="22"/>
        </w:rPr>
        <w:t xml:space="preserve"> </w:t>
      </w:r>
      <w:r w:rsidR="00B5339B">
        <w:rPr>
          <w:noProof/>
          <w:vanish/>
          <w:color w:val="0000FF"/>
          <w:sz w:val="22"/>
          <w:lang w:eastAsia="ru-RU"/>
        </w:rPr>
        <w:drawing>
          <wp:inline distT="0" distB="0" distL="0" distR="0">
            <wp:extent cx="1504950" cy="2276475"/>
            <wp:effectExtent l="0" t="0" r="0" b="9525"/>
            <wp:docPr id="3" name="Рисунок 3" descr="https://encrypted-tbn1.gstatic.com/images?q=tbn:ANd9GcRrfltMOtnbSpoKIaXkaCIYosbFj1O5aTKkQjYK3qB4--nyN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rfltMOtnbSpoKIaXkaCIYosbFj1O5aTKkQjYK3qB4--nyNO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668">
        <w:rPr>
          <w:vanish/>
          <w:color w:val="0000FF"/>
          <w:sz w:val="22"/>
        </w:rPr>
        <w:t xml:space="preserve"> </w:t>
      </w:r>
      <w:r w:rsidR="00B5339B">
        <w:rPr>
          <w:noProof/>
          <w:vanish/>
          <w:color w:val="0000FF"/>
          <w:sz w:val="22"/>
          <w:lang w:eastAsia="ru-RU"/>
        </w:rPr>
        <w:drawing>
          <wp:inline distT="0" distB="0" distL="0" distR="0">
            <wp:extent cx="1504950" cy="2276475"/>
            <wp:effectExtent l="0" t="0" r="0" b="9525"/>
            <wp:docPr id="4" name="Рисунок 4" descr="https://encrypted-tbn1.gstatic.com/images?q=tbn:ANd9GcRrfltMOtnbSpoKIaXkaCIYosbFj1O5aTKkQjYK3qB4--nyN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rfltMOtnbSpoKIaXkaCIYosbFj1O5aTKkQjYK3qB4--nyNO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1C68" w:rsidRPr="00843764" w:rsidSect="00C9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98"/>
    <w:rsid w:val="00021998"/>
    <w:rsid w:val="001A1C68"/>
    <w:rsid w:val="0031336F"/>
    <w:rsid w:val="003E4370"/>
    <w:rsid w:val="004429AC"/>
    <w:rsid w:val="00460C90"/>
    <w:rsid w:val="005B761A"/>
    <w:rsid w:val="007656DE"/>
    <w:rsid w:val="00843764"/>
    <w:rsid w:val="009E6668"/>
    <w:rsid w:val="00A758E5"/>
    <w:rsid w:val="00B5339B"/>
    <w:rsid w:val="00C7258D"/>
    <w:rsid w:val="00C90120"/>
    <w:rsid w:val="00D141B6"/>
    <w:rsid w:val="00E43DC6"/>
    <w:rsid w:val="00F8581F"/>
    <w:rsid w:val="00FD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20"/>
    <w:pPr>
      <w:spacing w:after="200" w:line="276" w:lineRule="auto"/>
    </w:pPr>
    <w:rPr>
      <w:sz w:val="24"/>
      <w:lang w:eastAsia="en-US"/>
    </w:rPr>
  </w:style>
  <w:style w:type="paragraph" w:styleId="1">
    <w:name w:val="heading 1"/>
    <w:basedOn w:val="a"/>
    <w:link w:val="10"/>
    <w:uiPriority w:val="99"/>
    <w:qFormat/>
    <w:locked/>
    <w:rsid w:val="0084376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82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843764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37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20"/>
    <w:pPr>
      <w:spacing w:after="200" w:line="276" w:lineRule="auto"/>
    </w:pPr>
    <w:rPr>
      <w:sz w:val="24"/>
      <w:lang w:eastAsia="en-US"/>
    </w:rPr>
  </w:style>
  <w:style w:type="paragraph" w:styleId="1">
    <w:name w:val="heading 1"/>
    <w:basedOn w:val="a"/>
    <w:link w:val="10"/>
    <w:uiPriority w:val="99"/>
    <w:qFormat/>
    <w:locked/>
    <w:rsid w:val="0084376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82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843764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3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427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PR</cp:lastModifiedBy>
  <cp:revision>3</cp:revision>
  <dcterms:created xsi:type="dcterms:W3CDTF">2013-04-02T10:14:00Z</dcterms:created>
  <dcterms:modified xsi:type="dcterms:W3CDTF">2013-04-15T08:56:00Z</dcterms:modified>
</cp:coreProperties>
</file>