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9B" w:rsidRPr="00F07EED" w:rsidRDefault="00E654BE" w:rsidP="001F6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A3F19D" wp14:editId="6B78FB95">
            <wp:simplePos x="0" y="0"/>
            <wp:positionH relativeFrom="column">
              <wp:posOffset>279400</wp:posOffset>
            </wp:positionH>
            <wp:positionV relativeFrom="paragraph">
              <wp:posOffset>-114300</wp:posOffset>
            </wp:positionV>
            <wp:extent cx="1743075" cy="83820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2A3">
        <w:rPr>
          <w:rFonts w:ascii="Times New Roman" w:hAnsi="Times New Roman"/>
        </w:rPr>
        <w:tab/>
      </w:r>
      <w:r w:rsidR="00AB32A3">
        <w:rPr>
          <w:rFonts w:ascii="Times New Roman" w:hAnsi="Times New Roman"/>
        </w:rPr>
        <w:tab/>
      </w:r>
      <w:r w:rsidR="001F659B">
        <w:rPr>
          <w:rFonts w:ascii="Times New Roman" w:hAnsi="Times New Roman"/>
        </w:rPr>
        <w:t xml:space="preserve">                                           </w:t>
      </w:r>
      <w:r w:rsidR="001F659B" w:rsidRPr="00F07EED">
        <w:rPr>
          <w:rFonts w:ascii="Times New Roman" w:hAnsi="Times New Roman"/>
          <w:sz w:val="24"/>
          <w:szCs w:val="24"/>
        </w:rPr>
        <w:t>Межпарламентская Ассамблея государств</w:t>
      </w:r>
      <w:r w:rsidR="001F659B">
        <w:rPr>
          <w:rFonts w:ascii="Times New Roman" w:hAnsi="Times New Roman"/>
          <w:sz w:val="24"/>
          <w:szCs w:val="24"/>
        </w:rPr>
        <w:t xml:space="preserve"> </w:t>
      </w:r>
      <w:r w:rsidR="001F659B" w:rsidRPr="00F07EED">
        <w:rPr>
          <w:rFonts w:ascii="Times New Roman" w:hAnsi="Times New Roman"/>
          <w:sz w:val="24"/>
          <w:szCs w:val="24"/>
        </w:rPr>
        <w:t>-</w:t>
      </w:r>
      <w:r w:rsidR="001F659B">
        <w:rPr>
          <w:rFonts w:ascii="Times New Roman" w:hAnsi="Times New Roman"/>
          <w:sz w:val="24"/>
          <w:szCs w:val="24"/>
        </w:rPr>
        <w:t xml:space="preserve">  </w:t>
      </w:r>
      <w:r w:rsidR="001F659B" w:rsidRPr="00F07EED">
        <w:rPr>
          <w:rFonts w:ascii="Times New Roman" w:hAnsi="Times New Roman"/>
          <w:sz w:val="24"/>
          <w:szCs w:val="24"/>
        </w:rPr>
        <w:t>участников СНГ</w:t>
      </w:r>
    </w:p>
    <w:p w:rsidR="001F659B" w:rsidRPr="00F07EED" w:rsidRDefault="001F659B" w:rsidP="001F6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Капелла «Таврическая» и «Арт-Ассамблеи»</w:t>
      </w:r>
    </w:p>
    <w:p w:rsidR="001F659B" w:rsidRPr="00F07EED" w:rsidRDefault="001F659B" w:rsidP="001F6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представляют:</w:t>
      </w:r>
    </w:p>
    <w:p w:rsidR="00E82E93" w:rsidRPr="00F07EED" w:rsidRDefault="00E82E93" w:rsidP="001F6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2E93" w:rsidRDefault="00E82E93" w:rsidP="00AD74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82E93" w:rsidRDefault="00E82E93" w:rsidP="00A5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2E93" w:rsidRPr="00326111" w:rsidRDefault="00F41207" w:rsidP="00A50C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23</w:t>
      </w:r>
      <w:r w:rsidR="00AB32A3">
        <w:rPr>
          <w:rFonts w:ascii="Times New Roman" w:hAnsi="Times New Roman"/>
          <w:b/>
          <w:sz w:val="32"/>
          <w:szCs w:val="32"/>
        </w:rPr>
        <w:t xml:space="preserve"> января</w:t>
      </w:r>
      <w:r w:rsidR="002F79C2">
        <w:rPr>
          <w:rFonts w:ascii="Times New Roman" w:hAnsi="Times New Roman"/>
          <w:b/>
          <w:sz w:val="32"/>
          <w:szCs w:val="32"/>
        </w:rPr>
        <w:t xml:space="preserve"> </w:t>
      </w:r>
      <w:r w:rsidR="00C3155B">
        <w:rPr>
          <w:rFonts w:ascii="Times New Roman" w:hAnsi="Times New Roman"/>
          <w:b/>
          <w:sz w:val="32"/>
          <w:szCs w:val="32"/>
        </w:rPr>
        <w:t xml:space="preserve"> </w:t>
      </w:r>
      <w:r w:rsidR="00E82E93" w:rsidRPr="00326111">
        <w:rPr>
          <w:rFonts w:ascii="Times New Roman" w:hAnsi="Times New Roman"/>
          <w:b/>
          <w:sz w:val="32"/>
          <w:szCs w:val="32"/>
        </w:rPr>
        <w:t>201</w:t>
      </w:r>
      <w:r w:rsidR="000414F2">
        <w:rPr>
          <w:rFonts w:ascii="Times New Roman" w:hAnsi="Times New Roman"/>
          <w:b/>
          <w:sz w:val="32"/>
          <w:szCs w:val="32"/>
        </w:rPr>
        <w:t>4</w:t>
      </w:r>
      <w:r w:rsidR="00E82E93" w:rsidRPr="00326111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326111" w:rsidRPr="00F07EED" w:rsidRDefault="001F659B" w:rsidP="00A5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19:</w:t>
      </w:r>
      <w:r w:rsidR="00292BE1">
        <w:rPr>
          <w:rFonts w:ascii="Times New Roman" w:hAnsi="Times New Roman"/>
          <w:b/>
          <w:sz w:val="28"/>
          <w:szCs w:val="28"/>
        </w:rPr>
        <w:t>00</w:t>
      </w:r>
    </w:p>
    <w:p w:rsidR="00E82E93" w:rsidRPr="00A50CCA" w:rsidRDefault="00E82E93" w:rsidP="00A50CCA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A50CCA">
        <w:rPr>
          <w:rFonts w:ascii="Times New Roman" w:hAnsi="Times New Roman"/>
          <w:caps/>
          <w:sz w:val="28"/>
          <w:szCs w:val="28"/>
        </w:rPr>
        <w:t>Органный зал</w:t>
      </w:r>
    </w:p>
    <w:p w:rsidR="00E82E93" w:rsidRDefault="00E82E93" w:rsidP="00A50C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7EED">
        <w:rPr>
          <w:rFonts w:ascii="Times New Roman" w:hAnsi="Times New Roman"/>
          <w:sz w:val="28"/>
          <w:szCs w:val="28"/>
        </w:rPr>
        <w:t>ТАВРИЧЕСКОГО ДВОРЦА</w:t>
      </w:r>
    </w:p>
    <w:p w:rsidR="002E58E5" w:rsidRDefault="002E58E5" w:rsidP="00A50C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58E5" w:rsidRPr="002E58E5" w:rsidRDefault="002E58E5" w:rsidP="00A50C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E58E5">
        <w:rPr>
          <w:rFonts w:ascii="Times New Roman" w:hAnsi="Times New Roman"/>
          <w:b/>
          <w:sz w:val="32"/>
          <w:szCs w:val="32"/>
        </w:rPr>
        <w:t>Органный вечер</w:t>
      </w:r>
    </w:p>
    <w:p w:rsidR="002F79C2" w:rsidRDefault="00F41207" w:rsidP="00F41207">
      <w:pPr>
        <w:spacing w:after="0"/>
        <w:contextualSpacing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F41207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Музыка молитвы и медитации 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br/>
      </w:r>
      <w:r w:rsidRPr="00F41207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(орган и </w:t>
      </w:r>
      <w:proofErr w:type="spellStart"/>
      <w:r w:rsidRPr="00F41207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терменвокс</w:t>
      </w:r>
      <w:proofErr w:type="spellEnd"/>
      <w:r w:rsidRPr="00F41207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)</w:t>
      </w:r>
    </w:p>
    <w:p w:rsidR="005E26B4" w:rsidRPr="00AB32A3" w:rsidRDefault="0030150B" w:rsidP="002E58E5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23</w:t>
      </w:r>
      <w:bookmarkStart w:id="0" w:name="_GoBack"/>
      <w:bookmarkEnd w:id="0"/>
      <w:r w:rsidR="00AB32A3" w:rsidRPr="00AB32A3">
        <w:rPr>
          <w:rFonts w:ascii="Times New Roman" w:hAnsi="Times New Roman"/>
          <w:b/>
          <w:color w:val="000000"/>
          <w:sz w:val="24"/>
          <w:szCs w:val="24"/>
        </w:rPr>
        <w:t xml:space="preserve"> января</w:t>
      </w:r>
      <w:r w:rsidR="005E26B4" w:rsidRPr="00AB32A3">
        <w:rPr>
          <w:rFonts w:ascii="Times New Roman" w:hAnsi="Times New Roman"/>
          <w:b/>
          <w:color w:val="000000"/>
          <w:sz w:val="24"/>
          <w:szCs w:val="24"/>
        </w:rPr>
        <w:t xml:space="preserve"> в Купольном зале Таврического дворца состоится концерт </w:t>
      </w:r>
      <w:r w:rsidR="00AB32A3" w:rsidRPr="00AB32A3">
        <w:rPr>
          <w:rFonts w:ascii="Times New Roman" w:hAnsi="Times New Roman"/>
          <w:b/>
          <w:color w:val="000000"/>
          <w:sz w:val="24"/>
          <w:szCs w:val="24"/>
        </w:rPr>
        <w:t>с участием</w:t>
      </w:r>
      <w:r w:rsidR="002E58E5" w:rsidRPr="002E58E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E58E5" w:rsidRPr="00AB32A3">
        <w:rPr>
          <w:rFonts w:ascii="Times New Roman" w:hAnsi="Times New Roman"/>
          <w:b/>
          <w:sz w:val="24"/>
          <w:szCs w:val="24"/>
        </w:rPr>
        <w:t>лауреата международных конкурсов</w:t>
      </w:r>
      <w:r w:rsidR="005E26B4" w:rsidRPr="00AB32A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41207">
        <w:rPr>
          <w:rFonts w:ascii="Times New Roman" w:hAnsi="Times New Roman"/>
          <w:b/>
          <w:sz w:val="24"/>
          <w:szCs w:val="24"/>
        </w:rPr>
        <w:t>Олеси</w:t>
      </w:r>
      <w:r w:rsidR="00AB32A3" w:rsidRPr="00AB32A3">
        <w:rPr>
          <w:rFonts w:ascii="Times New Roman" w:hAnsi="Times New Roman"/>
          <w:b/>
          <w:sz w:val="24"/>
          <w:szCs w:val="24"/>
        </w:rPr>
        <w:t xml:space="preserve"> </w:t>
      </w:r>
      <w:r w:rsidR="00F41207" w:rsidRPr="00F41207">
        <w:rPr>
          <w:rFonts w:ascii="Times New Roman" w:hAnsi="Times New Roman"/>
          <w:b/>
          <w:sz w:val="24"/>
          <w:szCs w:val="24"/>
        </w:rPr>
        <w:t>Ростовской</w:t>
      </w:r>
      <w:r w:rsidR="00AB32A3" w:rsidRPr="00F41207">
        <w:rPr>
          <w:rFonts w:ascii="Times New Roman" w:hAnsi="Times New Roman"/>
          <w:b/>
          <w:sz w:val="24"/>
          <w:szCs w:val="24"/>
        </w:rPr>
        <w:t xml:space="preserve"> (</w:t>
      </w:r>
      <w:r w:rsidR="00F41207" w:rsidRPr="00F4120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орган и </w:t>
      </w:r>
      <w:proofErr w:type="spellStart"/>
      <w:r w:rsidR="00F41207" w:rsidRPr="00F4120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терменвокс</w:t>
      </w:r>
      <w:proofErr w:type="spellEnd"/>
      <w:r w:rsidR="00AB32A3" w:rsidRPr="00F41207">
        <w:rPr>
          <w:rFonts w:ascii="Times New Roman" w:hAnsi="Times New Roman"/>
          <w:b/>
          <w:sz w:val="24"/>
          <w:szCs w:val="24"/>
        </w:rPr>
        <w:t>)</w:t>
      </w:r>
      <w:r w:rsidR="005E26B4" w:rsidRPr="00F4120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E26B4" w:rsidRPr="00B228B7" w:rsidRDefault="005E26B4" w:rsidP="002E58E5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28B7">
        <w:rPr>
          <w:rFonts w:ascii="Times New Roman" w:hAnsi="Times New Roman"/>
          <w:color w:val="000000"/>
          <w:sz w:val="24"/>
          <w:szCs w:val="24"/>
        </w:rPr>
        <w:t xml:space="preserve">Капелла «Таврическая» </w:t>
      </w:r>
      <w:r w:rsidR="00F41207">
        <w:rPr>
          <w:rFonts w:ascii="Times New Roman" w:hAnsi="Times New Roman"/>
          <w:color w:val="000000"/>
          <w:sz w:val="24"/>
          <w:szCs w:val="24"/>
        </w:rPr>
        <w:t>продолжает</w:t>
      </w:r>
      <w:r w:rsidR="00AB32A3" w:rsidRPr="00B228B7">
        <w:rPr>
          <w:rFonts w:ascii="Times New Roman" w:hAnsi="Times New Roman"/>
          <w:color w:val="000000"/>
          <w:sz w:val="24"/>
          <w:szCs w:val="24"/>
        </w:rPr>
        <w:t xml:space="preserve"> концертный сезон</w:t>
      </w:r>
      <w:r w:rsidR="00F41207">
        <w:rPr>
          <w:rFonts w:ascii="Times New Roman" w:hAnsi="Times New Roman"/>
          <w:color w:val="000000"/>
          <w:sz w:val="24"/>
          <w:szCs w:val="24"/>
        </w:rPr>
        <w:t xml:space="preserve"> уникальным</w:t>
      </w:r>
      <w:r w:rsidRPr="00B228B7">
        <w:rPr>
          <w:rFonts w:ascii="Times New Roman" w:hAnsi="Times New Roman"/>
          <w:color w:val="000000"/>
          <w:sz w:val="24"/>
          <w:szCs w:val="24"/>
        </w:rPr>
        <w:t xml:space="preserve"> музыкальным вечером</w:t>
      </w:r>
      <w:r w:rsidR="00F4120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228B7">
        <w:rPr>
          <w:rFonts w:ascii="Times New Roman" w:hAnsi="Times New Roman"/>
          <w:color w:val="000000"/>
          <w:sz w:val="24"/>
          <w:szCs w:val="24"/>
        </w:rPr>
        <w:t>к</w:t>
      </w:r>
      <w:r w:rsidR="00AB32A3" w:rsidRPr="00B228B7">
        <w:rPr>
          <w:rFonts w:ascii="Times New Roman" w:hAnsi="Times New Roman"/>
          <w:color w:val="000000"/>
          <w:sz w:val="24"/>
          <w:szCs w:val="24"/>
        </w:rPr>
        <w:t>оторый будет интересен</w:t>
      </w:r>
      <w:r w:rsidR="00F41207">
        <w:rPr>
          <w:rFonts w:ascii="Times New Roman" w:hAnsi="Times New Roman"/>
          <w:color w:val="000000"/>
          <w:sz w:val="24"/>
          <w:szCs w:val="24"/>
        </w:rPr>
        <w:t xml:space="preserve"> не только</w:t>
      </w:r>
      <w:r w:rsidRPr="00B228B7">
        <w:rPr>
          <w:rFonts w:ascii="Times New Roman" w:hAnsi="Times New Roman"/>
          <w:color w:val="000000"/>
          <w:sz w:val="24"/>
          <w:szCs w:val="24"/>
        </w:rPr>
        <w:t xml:space="preserve"> поклонникам органной музыки.</w:t>
      </w:r>
      <w:r w:rsidR="00F41207">
        <w:rPr>
          <w:rFonts w:ascii="Times New Roman" w:hAnsi="Times New Roman"/>
          <w:color w:val="000000"/>
          <w:sz w:val="24"/>
          <w:szCs w:val="24"/>
        </w:rPr>
        <w:t xml:space="preserve"> Многогранное звучание органа и </w:t>
      </w:r>
      <w:proofErr w:type="spellStart"/>
      <w:r w:rsidR="00F41207">
        <w:rPr>
          <w:rFonts w:ascii="Times New Roman" w:hAnsi="Times New Roman"/>
          <w:color w:val="000000"/>
          <w:sz w:val="24"/>
          <w:szCs w:val="24"/>
        </w:rPr>
        <w:t>терменвокса</w:t>
      </w:r>
      <w:proofErr w:type="spellEnd"/>
      <w:r w:rsidR="00F41207">
        <w:rPr>
          <w:rFonts w:ascii="Times New Roman" w:hAnsi="Times New Roman"/>
          <w:color w:val="000000"/>
          <w:sz w:val="24"/>
          <w:szCs w:val="24"/>
        </w:rPr>
        <w:t xml:space="preserve"> – электромузыкального инструмента, в котором извлечение звука происходит без касания рук</w:t>
      </w:r>
      <w:r w:rsidR="00EF6627">
        <w:rPr>
          <w:rFonts w:ascii="Times New Roman" w:hAnsi="Times New Roman"/>
          <w:color w:val="000000"/>
          <w:sz w:val="24"/>
          <w:szCs w:val="24"/>
        </w:rPr>
        <w:t xml:space="preserve">, позволит полностью погрузиться в атмосферу </w:t>
      </w:r>
      <w:r w:rsidR="001167DC">
        <w:rPr>
          <w:rFonts w:ascii="Times New Roman" w:hAnsi="Times New Roman"/>
          <w:color w:val="000000"/>
          <w:sz w:val="24"/>
          <w:szCs w:val="24"/>
        </w:rPr>
        <w:t>музыки</w:t>
      </w:r>
      <w:r w:rsidR="00EF6627">
        <w:rPr>
          <w:rFonts w:ascii="Times New Roman" w:hAnsi="Times New Roman"/>
          <w:color w:val="000000"/>
          <w:sz w:val="24"/>
          <w:szCs w:val="24"/>
        </w:rPr>
        <w:t xml:space="preserve"> и достичь гармонии</w:t>
      </w:r>
      <w:r w:rsidR="000414F2" w:rsidRPr="00B228B7">
        <w:rPr>
          <w:rFonts w:ascii="Times New Roman" w:hAnsi="Times New Roman"/>
          <w:color w:val="000000"/>
          <w:sz w:val="24"/>
          <w:szCs w:val="24"/>
        </w:rPr>
        <w:t>.</w:t>
      </w:r>
      <w:r w:rsidRPr="00B228B7">
        <w:rPr>
          <w:rFonts w:ascii="Times New Roman" w:hAnsi="Times New Roman"/>
          <w:color w:val="000000"/>
          <w:sz w:val="24"/>
          <w:szCs w:val="24"/>
        </w:rPr>
        <w:t xml:space="preserve"> Всемирно известные музыкальные произведения в исполнении </w:t>
      </w:r>
      <w:r w:rsidR="000414F2" w:rsidRPr="00B228B7">
        <w:rPr>
          <w:rFonts w:ascii="Times New Roman" w:hAnsi="Times New Roman"/>
          <w:sz w:val="24"/>
          <w:szCs w:val="24"/>
        </w:rPr>
        <w:t>лауреата</w:t>
      </w:r>
      <w:r w:rsidRPr="00B228B7">
        <w:rPr>
          <w:rFonts w:ascii="Times New Roman" w:hAnsi="Times New Roman"/>
          <w:sz w:val="24"/>
          <w:szCs w:val="24"/>
        </w:rPr>
        <w:t xml:space="preserve"> </w:t>
      </w:r>
      <w:r w:rsidR="001167DC">
        <w:rPr>
          <w:rFonts w:ascii="Times New Roman" w:hAnsi="Times New Roman"/>
          <w:sz w:val="24"/>
          <w:szCs w:val="24"/>
        </w:rPr>
        <w:t>многочисленных</w:t>
      </w:r>
      <w:r w:rsidRPr="00B228B7">
        <w:rPr>
          <w:rFonts w:ascii="Times New Roman" w:hAnsi="Times New Roman"/>
          <w:sz w:val="24"/>
          <w:szCs w:val="24"/>
        </w:rPr>
        <w:t xml:space="preserve"> конкурсов</w:t>
      </w:r>
      <w:r w:rsidR="000414F2" w:rsidRPr="00B228B7">
        <w:rPr>
          <w:rFonts w:ascii="Times New Roman" w:hAnsi="Times New Roman"/>
          <w:sz w:val="24"/>
          <w:szCs w:val="24"/>
        </w:rPr>
        <w:t xml:space="preserve"> </w:t>
      </w:r>
      <w:r w:rsidR="001167DC" w:rsidRPr="001167DC">
        <w:rPr>
          <w:rFonts w:ascii="Times New Roman" w:hAnsi="Times New Roman"/>
          <w:sz w:val="24"/>
          <w:szCs w:val="24"/>
        </w:rPr>
        <w:t>Олеси Ростовской</w:t>
      </w:r>
      <w:r w:rsidRPr="00B228B7">
        <w:rPr>
          <w:rFonts w:ascii="Times New Roman" w:hAnsi="Times New Roman"/>
          <w:color w:val="000000"/>
          <w:sz w:val="24"/>
          <w:szCs w:val="24"/>
        </w:rPr>
        <w:t xml:space="preserve"> зазвучат в одном из самых выдающихся памятников архитектуры эпохи  классицизма – Таврическом дворце.</w:t>
      </w:r>
    </w:p>
    <w:p w:rsidR="005E26B4" w:rsidRPr="004918AC" w:rsidRDefault="005E26B4" w:rsidP="005E26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6B4" w:rsidRPr="00EF6627" w:rsidRDefault="005E26B4" w:rsidP="005E26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6627">
        <w:rPr>
          <w:rFonts w:ascii="Times New Roman" w:hAnsi="Times New Roman"/>
          <w:color w:val="000000"/>
          <w:sz w:val="24"/>
          <w:szCs w:val="24"/>
        </w:rPr>
        <w:t>В программе концерта:</w:t>
      </w:r>
      <w:r w:rsidR="00B228B7" w:rsidRPr="00EF66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6627" w:rsidRPr="00EF66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П.</w:t>
      </w:r>
      <w:r w:rsidR="00432F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6627" w:rsidRPr="00EF66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Сенневилль</w:t>
      </w:r>
      <w:proofErr w:type="spellEnd"/>
      <w:r w:rsidR="00EF6627" w:rsidRPr="00EF66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Л.</w:t>
      </w:r>
      <w:r w:rsidR="00432F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6627" w:rsidRPr="00EF66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Бёльман</w:t>
      </w:r>
      <w:proofErr w:type="spellEnd"/>
      <w:r w:rsidR="00EF6627" w:rsidRPr="00EF66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Т.</w:t>
      </w:r>
      <w:r w:rsidR="00432F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6627" w:rsidRPr="00EF66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Дюбуа</w:t>
      </w:r>
      <w:proofErr w:type="spellEnd"/>
      <w:r w:rsidR="00EF6627" w:rsidRPr="00EF66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О.</w:t>
      </w:r>
      <w:r w:rsidR="00432F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F6627" w:rsidRPr="00EF66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Янченко, О.</w:t>
      </w:r>
      <w:r w:rsidR="00432F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F6627" w:rsidRPr="00EF66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Ростовская</w:t>
      </w:r>
    </w:p>
    <w:p w:rsidR="005E26B4" w:rsidRPr="004918AC" w:rsidRDefault="005E26B4" w:rsidP="005E26B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E26B4" w:rsidRPr="001167DC" w:rsidRDefault="001167DC" w:rsidP="00B228B7">
      <w:pPr>
        <w:pStyle w:val="2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167DC">
        <w:rPr>
          <w:rFonts w:ascii="Times New Roman" w:hAnsi="Times New Roman"/>
          <w:b/>
          <w:sz w:val="24"/>
          <w:szCs w:val="24"/>
        </w:rPr>
        <w:t>Олеся Ростовская</w:t>
      </w:r>
      <w:r w:rsidRPr="001167DC">
        <w:rPr>
          <w:rFonts w:ascii="Times New Roman" w:hAnsi="Times New Roman"/>
          <w:sz w:val="24"/>
          <w:szCs w:val="24"/>
        </w:rPr>
        <w:t> – лауреат конкурса духовной музыки (1996), дипломант Первого Всероссийского конкурса молодых композиторов (1999), лауреат фестиваля "Музыка нового поколения" (2000), дипломант Всероссийского конкурса им. </w:t>
      </w:r>
      <w:proofErr w:type="spellStart"/>
      <w:r w:rsidRPr="001167DC">
        <w:rPr>
          <w:rFonts w:ascii="Times New Roman" w:hAnsi="Times New Roman"/>
          <w:sz w:val="24"/>
          <w:szCs w:val="24"/>
        </w:rPr>
        <w:t>Массалитинова</w:t>
      </w:r>
      <w:proofErr w:type="spellEnd"/>
      <w:r w:rsidRPr="001167DC">
        <w:rPr>
          <w:rFonts w:ascii="Times New Roman" w:hAnsi="Times New Roman"/>
          <w:sz w:val="24"/>
          <w:szCs w:val="24"/>
        </w:rPr>
        <w:t xml:space="preserve"> (2005), лауреат конкурса фортепианной импровизации (2006).</w:t>
      </w: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>Таврический дворец</w:t>
      </w:r>
      <w:r w:rsidRPr="005E26B4">
        <w:rPr>
          <w:rFonts w:ascii="Times New Roman" w:hAnsi="Times New Roman"/>
          <w:sz w:val="24"/>
          <w:szCs w:val="24"/>
        </w:rPr>
        <w:t xml:space="preserve"> </w:t>
      </w:r>
      <w:r w:rsidR="00924C43">
        <w:rPr>
          <w:rFonts w:ascii="Times New Roman" w:hAnsi="Times New Roman"/>
          <w:sz w:val="24"/>
          <w:szCs w:val="24"/>
        </w:rPr>
        <w:t>в 2011 году</w:t>
      </w:r>
      <w:r w:rsidRPr="005E26B4">
        <w:rPr>
          <w:rFonts w:ascii="Times New Roman" w:hAnsi="Times New Roman"/>
          <w:sz w:val="24"/>
          <w:szCs w:val="24"/>
        </w:rPr>
        <w:t xml:space="preserve"> обрел великолепный орган фирмы «</w:t>
      </w:r>
      <w:proofErr w:type="spellStart"/>
      <w:r w:rsidRPr="005E26B4">
        <w:rPr>
          <w:rFonts w:ascii="Times New Roman" w:hAnsi="Times New Roman"/>
          <w:sz w:val="24"/>
          <w:szCs w:val="24"/>
          <w:lang w:val="en-US"/>
        </w:rPr>
        <w:t>Grenzing</w:t>
      </w:r>
      <w:proofErr w:type="spellEnd"/>
      <w:r w:rsidRPr="005E26B4">
        <w:rPr>
          <w:rFonts w:ascii="Times New Roman" w:hAnsi="Times New Roman"/>
          <w:sz w:val="24"/>
          <w:szCs w:val="24"/>
        </w:rPr>
        <w:t xml:space="preserve">», крупнейшей </w:t>
      </w:r>
      <w:proofErr w:type="spellStart"/>
      <w:r w:rsidRPr="005E26B4">
        <w:rPr>
          <w:rFonts w:ascii="Times New Roman" w:hAnsi="Times New Roman"/>
          <w:sz w:val="24"/>
          <w:szCs w:val="24"/>
        </w:rPr>
        <w:t>органостроительной</w:t>
      </w:r>
      <w:proofErr w:type="spellEnd"/>
      <w:r w:rsidRPr="005E26B4">
        <w:rPr>
          <w:rFonts w:ascii="Times New Roman" w:hAnsi="Times New Roman"/>
          <w:sz w:val="24"/>
          <w:szCs w:val="24"/>
        </w:rPr>
        <w:t xml:space="preserve"> фирмы Испании. </w:t>
      </w:r>
      <w:r w:rsidRPr="005E2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Уникальность этого инструмента в том, что он был сконструирован специально для Таврического дворца, учитывая особенности масштаба и акустики.</w:t>
      </w:r>
      <w:r w:rsidRPr="005E26B4">
        <w:rPr>
          <w:rFonts w:ascii="Times New Roman" w:hAnsi="Times New Roman"/>
          <w:sz w:val="24"/>
          <w:szCs w:val="24"/>
        </w:rPr>
        <w:t xml:space="preserve"> 25 февраля 2011 года первый в истории России орган испанского производства открыли органист кафедрального собора Мадрида Роберто </w:t>
      </w:r>
      <w:proofErr w:type="spellStart"/>
      <w:r w:rsidRPr="005E26B4">
        <w:rPr>
          <w:rFonts w:ascii="Times New Roman" w:hAnsi="Times New Roman"/>
          <w:sz w:val="24"/>
          <w:szCs w:val="24"/>
        </w:rPr>
        <w:t>Фреско</w:t>
      </w:r>
      <w:proofErr w:type="spellEnd"/>
      <w:r w:rsidRPr="005E26B4">
        <w:rPr>
          <w:rFonts w:ascii="Times New Roman" w:hAnsi="Times New Roman"/>
          <w:sz w:val="24"/>
          <w:szCs w:val="24"/>
        </w:rPr>
        <w:t xml:space="preserve"> и преподаватель Высшей Школы Музыки Каталонии Хуан </w:t>
      </w:r>
      <w:proofErr w:type="gramStart"/>
      <w:r w:rsidRPr="005E26B4">
        <w:rPr>
          <w:rFonts w:ascii="Times New Roman" w:hAnsi="Times New Roman"/>
          <w:sz w:val="24"/>
          <w:szCs w:val="24"/>
        </w:rPr>
        <w:t>де ла</w:t>
      </w:r>
      <w:proofErr w:type="gramEnd"/>
      <w:r w:rsidRPr="005E26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26B4">
        <w:rPr>
          <w:rFonts w:ascii="Times New Roman" w:hAnsi="Times New Roman"/>
          <w:sz w:val="24"/>
          <w:szCs w:val="24"/>
        </w:rPr>
        <w:t>Рубиа</w:t>
      </w:r>
      <w:proofErr w:type="spellEnd"/>
      <w:r w:rsidRPr="005E26B4">
        <w:rPr>
          <w:rFonts w:ascii="Times New Roman" w:hAnsi="Times New Roman"/>
          <w:sz w:val="24"/>
          <w:szCs w:val="24"/>
        </w:rPr>
        <w:t xml:space="preserve">. Инаугурационные концерты продлились три дня. Установка органа в Купольном зале Таврического дворца не была случайным событием. Именно тут в </w:t>
      </w:r>
      <w:r w:rsidRPr="005E26B4">
        <w:rPr>
          <w:rFonts w:ascii="Times New Roman" w:hAnsi="Times New Roman"/>
          <w:sz w:val="24"/>
          <w:szCs w:val="24"/>
          <w:lang w:val="en-US"/>
        </w:rPr>
        <w:t>XVIII</w:t>
      </w:r>
      <w:r w:rsidRPr="005E26B4">
        <w:rPr>
          <w:rFonts w:ascii="Times New Roman" w:hAnsi="Times New Roman"/>
          <w:sz w:val="24"/>
          <w:szCs w:val="24"/>
        </w:rPr>
        <w:t xml:space="preserve"> веке находился инструмент князя Потёмкина. За прошедшие годы в Купольном зале Таврического дворца был исполнено большое количество органных программ, как сольных, так и в ансамбле с различными инструментами и голосами. Они стали неотъемлемой частью концертной жизни Таврического дворца и приобрели огромную популярность среди слушателей. </w:t>
      </w: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>Авторы идеи и организаторы проекта установки органа —</w:t>
      </w: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 xml:space="preserve">меценаты А. Петрова и </w:t>
      </w:r>
      <w:proofErr w:type="spellStart"/>
      <w:r w:rsidRPr="005E26B4">
        <w:rPr>
          <w:rFonts w:ascii="Times New Roman" w:hAnsi="Times New Roman"/>
          <w:b/>
          <w:sz w:val="24"/>
          <w:szCs w:val="24"/>
        </w:rPr>
        <w:t>А.Сахно</w:t>
      </w:r>
      <w:proofErr w:type="spellEnd"/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 xml:space="preserve">Руководитель постройки органа — Герхард </w:t>
      </w:r>
      <w:proofErr w:type="spellStart"/>
      <w:r w:rsidRPr="005E26B4">
        <w:rPr>
          <w:rFonts w:ascii="Times New Roman" w:hAnsi="Times New Roman"/>
          <w:b/>
          <w:sz w:val="24"/>
          <w:szCs w:val="24"/>
        </w:rPr>
        <w:t>Гренцинг</w:t>
      </w:r>
      <w:proofErr w:type="spellEnd"/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 xml:space="preserve">Инженер-конструктор — </w:t>
      </w:r>
      <w:proofErr w:type="spellStart"/>
      <w:r w:rsidRPr="005E26B4">
        <w:rPr>
          <w:rFonts w:ascii="Times New Roman" w:hAnsi="Times New Roman"/>
          <w:b/>
          <w:sz w:val="24"/>
          <w:szCs w:val="24"/>
        </w:rPr>
        <w:t>Жорди</w:t>
      </w:r>
      <w:proofErr w:type="spellEnd"/>
      <w:r w:rsidRPr="005E26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E26B4">
        <w:rPr>
          <w:rFonts w:ascii="Times New Roman" w:hAnsi="Times New Roman"/>
          <w:b/>
          <w:sz w:val="24"/>
          <w:szCs w:val="24"/>
        </w:rPr>
        <w:t>Андухар</w:t>
      </w:r>
      <w:proofErr w:type="spellEnd"/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E26B4">
        <w:rPr>
          <w:rFonts w:ascii="Times New Roman" w:hAnsi="Times New Roman"/>
          <w:b/>
          <w:sz w:val="24"/>
          <w:szCs w:val="24"/>
        </w:rPr>
        <w:t>Интонировщик</w:t>
      </w:r>
      <w:proofErr w:type="spellEnd"/>
      <w:r w:rsidRPr="005E26B4">
        <w:rPr>
          <w:rFonts w:ascii="Times New Roman" w:hAnsi="Times New Roman"/>
          <w:b/>
          <w:sz w:val="24"/>
          <w:szCs w:val="24"/>
        </w:rPr>
        <w:t xml:space="preserve"> — Даниэль </w:t>
      </w:r>
      <w:proofErr w:type="spellStart"/>
      <w:r w:rsidRPr="005E26B4">
        <w:rPr>
          <w:rFonts w:ascii="Times New Roman" w:hAnsi="Times New Roman"/>
          <w:b/>
          <w:sz w:val="24"/>
          <w:szCs w:val="24"/>
        </w:rPr>
        <w:t>Гренцинг</w:t>
      </w:r>
      <w:proofErr w:type="spellEnd"/>
    </w:p>
    <w:p w:rsidR="005E26B4" w:rsidRPr="005E26B4" w:rsidRDefault="005E26B4" w:rsidP="005E26B4">
      <w:pPr>
        <w:pStyle w:val="af1"/>
      </w:pPr>
      <w:r w:rsidRPr="005E26B4">
        <w:rPr>
          <w:b/>
        </w:rPr>
        <w:lastRenderedPageBreak/>
        <w:t>Диспозиция и проспект органа — Анатолий Погодин</w:t>
      </w:r>
      <w:r w:rsidR="00B228B7">
        <w:rPr>
          <w:b/>
        </w:rPr>
        <w:br/>
      </w:r>
    </w:p>
    <w:p w:rsidR="002F79C2" w:rsidRPr="002F79C2" w:rsidRDefault="002F79C2" w:rsidP="002F79C2">
      <w:pPr>
        <w:spacing w:after="0" w:line="240" w:lineRule="auto"/>
        <w:rPr>
          <w:rFonts w:ascii="Times New Roman" w:eastAsia="Calibri" w:hAnsi="Times New Roman"/>
          <w:color w:val="000000"/>
        </w:rPr>
      </w:pPr>
    </w:p>
    <w:p w:rsidR="00E82E93" w:rsidRPr="00292BE1" w:rsidRDefault="00E82E93" w:rsidP="005938C6">
      <w:pPr>
        <w:spacing w:after="0"/>
        <w:ind w:right="346"/>
        <w:jc w:val="both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Вход во дворец только при наличии БИЛЕТА и ПАСПОРТА!</w:t>
      </w:r>
    </w:p>
    <w:p w:rsidR="00E82E93" w:rsidRPr="00292BE1" w:rsidRDefault="00E82E93" w:rsidP="005938C6">
      <w:pPr>
        <w:tabs>
          <w:tab w:val="left" w:pos="6585"/>
        </w:tabs>
        <w:spacing w:after="0"/>
        <w:ind w:right="346"/>
        <w:jc w:val="both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Экскурсия не предусмотрена!</w:t>
      </w:r>
    </w:p>
    <w:p w:rsidR="00E82E93" w:rsidRPr="00292BE1" w:rsidRDefault="00E82E93" w:rsidP="005938C6">
      <w:pPr>
        <w:tabs>
          <w:tab w:val="left" w:pos="6585"/>
        </w:tabs>
        <w:spacing w:after="0"/>
        <w:ind w:right="346"/>
        <w:jc w:val="both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Справки по телефону: 929 22 48</w:t>
      </w:r>
    </w:p>
    <w:p w:rsidR="00E82E93" w:rsidRPr="00292BE1" w:rsidRDefault="00E82E93" w:rsidP="005938C6">
      <w:pPr>
        <w:spacing w:after="0"/>
        <w:ind w:right="346"/>
        <w:jc w:val="both"/>
        <w:rPr>
          <w:rFonts w:ascii="Times New Roman" w:hAnsi="Times New Roman"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Адрес: </w:t>
      </w:r>
      <w:r w:rsidRPr="00292BE1">
        <w:rPr>
          <w:rFonts w:ascii="Times New Roman" w:hAnsi="Times New Roman"/>
          <w:sz w:val="24"/>
          <w:szCs w:val="24"/>
        </w:rPr>
        <w:t xml:space="preserve">Таврический дворец, ул. </w:t>
      </w:r>
      <w:proofErr w:type="gramStart"/>
      <w:r w:rsidRPr="00292BE1">
        <w:rPr>
          <w:rFonts w:ascii="Times New Roman" w:hAnsi="Times New Roman"/>
          <w:sz w:val="24"/>
          <w:szCs w:val="24"/>
        </w:rPr>
        <w:t>Шпалерная</w:t>
      </w:r>
      <w:proofErr w:type="gramEnd"/>
      <w:r w:rsidRPr="00292BE1">
        <w:rPr>
          <w:rFonts w:ascii="Times New Roman" w:hAnsi="Times New Roman"/>
          <w:sz w:val="24"/>
          <w:szCs w:val="24"/>
        </w:rPr>
        <w:t>, д. 47</w:t>
      </w:r>
    </w:p>
    <w:p w:rsidR="00E82E93" w:rsidRPr="00292BE1" w:rsidRDefault="00E82E93" w:rsidP="005938C6">
      <w:pPr>
        <w:spacing w:after="0"/>
        <w:ind w:right="346"/>
        <w:jc w:val="both"/>
        <w:rPr>
          <w:rFonts w:ascii="Times New Roman" w:hAnsi="Times New Roman"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Транспорт: </w:t>
      </w:r>
      <w:r w:rsidRPr="00292BE1">
        <w:rPr>
          <w:rFonts w:ascii="Times New Roman" w:hAnsi="Times New Roman"/>
          <w:sz w:val="24"/>
          <w:szCs w:val="24"/>
        </w:rPr>
        <w:t>ст. м. «Чернышевская», маршрутное такси № 46, 76, автобус № 46</w:t>
      </w:r>
    </w:p>
    <w:p w:rsidR="00A301E8" w:rsidRPr="00292BE1" w:rsidRDefault="00A301E8" w:rsidP="005938C6">
      <w:pPr>
        <w:jc w:val="both"/>
        <w:rPr>
          <w:rFonts w:ascii="Times New Roman" w:hAnsi="Times New Roman"/>
          <w:sz w:val="24"/>
          <w:szCs w:val="24"/>
        </w:rPr>
      </w:pPr>
    </w:p>
    <w:sectPr w:rsidR="00A301E8" w:rsidRPr="00292BE1" w:rsidSect="00990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93" w:rsidRDefault="00E82E93" w:rsidP="00C72461">
      <w:pPr>
        <w:spacing w:after="0" w:line="240" w:lineRule="auto"/>
      </w:pPr>
      <w:r>
        <w:separator/>
      </w:r>
    </w:p>
  </w:endnote>
  <w:endnote w:type="continuationSeparator" w:id="0">
    <w:p w:rsidR="00E82E93" w:rsidRDefault="00E82E93" w:rsidP="00C7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93" w:rsidRDefault="00E82E93" w:rsidP="00C72461">
      <w:pPr>
        <w:spacing w:after="0" w:line="240" w:lineRule="auto"/>
      </w:pPr>
      <w:r>
        <w:separator/>
      </w:r>
    </w:p>
  </w:footnote>
  <w:footnote w:type="continuationSeparator" w:id="0">
    <w:p w:rsidR="00E82E93" w:rsidRDefault="00E82E93" w:rsidP="00C7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2BA"/>
    <w:multiLevelType w:val="multilevel"/>
    <w:tmpl w:val="9528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B5E9E"/>
    <w:multiLevelType w:val="hybridMultilevel"/>
    <w:tmpl w:val="361A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B5DCF"/>
    <w:multiLevelType w:val="hybridMultilevel"/>
    <w:tmpl w:val="3FB4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AA"/>
    <w:rsid w:val="00007BA8"/>
    <w:rsid w:val="000358CF"/>
    <w:rsid w:val="000414F2"/>
    <w:rsid w:val="00045F6F"/>
    <w:rsid w:val="000E6C78"/>
    <w:rsid w:val="000F6556"/>
    <w:rsid w:val="001006E6"/>
    <w:rsid w:val="00112E41"/>
    <w:rsid w:val="001167DC"/>
    <w:rsid w:val="00117617"/>
    <w:rsid w:val="00160EDE"/>
    <w:rsid w:val="001612D7"/>
    <w:rsid w:val="00192B7B"/>
    <w:rsid w:val="001A502D"/>
    <w:rsid w:val="001B6021"/>
    <w:rsid w:val="001D44C4"/>
    <w:rsid w:val="001E4C30"/>
    <w:rsid w:val="001F3BD9"/>
    <w:rsid w:val="001F659B"/>
    <w:rsid w:val="00212CD7"/>
    <w:rsid w:val="0023735C"/>
    <w:rsid w:val="00243E25"/>
    <w:rsid w:val="00277DC2"/>
    <w:rsid w:val="00292BE1"/>
    <w:rsid w:val="002A77C1"/>
    <w:rsid w:val="002E0DC9"/>
    <w:rsid w:val="002E58E5"/>
    <w:rsid w:val="002F79C2"/>
    <w:rsid w:val="0030150B"/>
    <w:rsid w:val="00326111"/>
    <w:rsid w:val="00330D1E"/>
    <w:rsid w:val="00335145"/>
    <w:rsid w:val="00366493"/>
    <w:rsid w:val="00393788"/>
    <w:rsid w:val="003B6FD8"/>
    <w:rsid w:val="003D34B6"/>
    <w:rsid w:val="003D5097"/>
    <w:rsid w:val="003E085E"/>
    <w:rsid w:val="004043EB"/>
    <w:rsid w:val="00414BFA"/>
    <w:rsid w:val="00432FE0"/>
    <w:rsid w:val="0045353B"/>
    <w:rsid w:val="0046607E"/>
    <w:rsid w:val="004A19A2"/>
    <w:rsid w:val="004D474F"/>
    <w:rsid w:val="00515FDD"/>
    <w:rsid w:val="005427DF"/>
    <w:rsid w:val="005749B5"/>
    <w:rsid w:val="0058294A"/>
    <w:rsid w:val="00592888"/>
    <w:rsid w:val="005938C6"/>
    <w:rsid w:val="005A1EC7"/>
    <w:rsid w:val="005B1314"/>
    <w:rsid w:val="005E26B4"/>
    <w:rsid w:val="00607BFE"/>
    <w:rsid w:val="006753F5"/>
    <w:rsid w:val="006905CE"/>
    <w:rsid w:val="006A454B"/>
    <w:rsid w:val="006B67E9"/>
    <w:rsid w:val="006C7896"/>
    <w:rsid w:val="006E3CDC"/>
    <w:rsid w:val="00715C12"/>
    <w:rsid w:val="00745D07"/>
    <w:rsid w:val="007A585E"/>
    <w:rsid w:val="007F2A93"/>
    <w:rsid w:val="007F5547"/>
    <w:rsid w:val="00810F4B"/>
    <w:rsid w:val="00831B22"/>
    <w:rsid w:val="00871EAF"/>
    <w:rsid w:val="00897805"/>
    <w:rsid w:val="008D3472"/>
    <w:rsid w:val="008D6971"/>
    <w:rsid w:val="008E1485"/>
    <w:rsid w:val="008E410B"/>
    <w:rsid w:val="00924C43"/>
    <w:rsid w:val="00950B13"/>
    <w:rsid w:val="00964236"/>
    <w:rsid w:val="00990E93"/>
    <w:rsid w:val="00994140"/>
    <w:rsid w:val="009F19F3"/>
    <w:rsid w:val="009F3339"/>
    <w:rsid w:val="009F676C"/>
    <w:rsid w:val="00A2489D"/>
    <w:rsid w:val="00A301E8"/>
    <w:rsid w:val="00A35EF4"/>
    <w:rsid w:val="00A42774"/>
    <w:rsid w:val="00A50CCA"/>
    <w:rsid w:val="00A6196E"/>
    <w:rsid w:val="00A66F43"/>
    <w:rsid w:val="00A8605A"/>
    <w:rsid w:val="00A86E58"/>
    <w:rsid w:val="00A911CE"/>
    <w:rsid w:val="00AB32A3"/>
    <w:rsid w:val="00AC0E74"/>
    <w:rsid w:val="00AC32AF"/>
    <w:rsid w:val="00AC72A6"/>
    <w:rsid w:val="00AD7464"/>
    <w:rsid w:val="00AE1819"/>
    <w:rsid w:val="00AE5FCB"/>
    <w:rsid w:val="00B0258C"/>
    <w:rsid w:val="00B065AF"/>
    <w:rsid w:val="00B06F7E"/>
    <w:rsid w:val="00B11F2B"/>
    <w:rsid w:val="00B228B7"/>
    <w:rsid w:val="00B4756B"/>
    <w:rsid w:val="00B554E2"/>
    <w:rsid w:val="00B86BAA"/>
    <w:rsid w:val="00BA5510"/>
    <w:rsid w:val="00BB325F"/>
    <w:rsid w:val="00BE12A2"/>
    <w:rsid w:val="00BF3CB3"/>
    <w:rsid w:val="00BF7FA9"/>
    <w:rsid w:val="00C037C6"/>
    <w:rsid w:val="00C1122E"/>
    <w:rsid w:val="00C137C0"/>
    <w:rsid w:val="00C22309"/>
    <w:rsid w:val="00C231D8"/>
    <w:rsid w:val="00C3155B"/>
    <w:rsid w:val="00C31770"/>
    <w:rsid w:val="00C351C7"/>
    <w:rsid w:val="00C47F33"/>
    <w:rsid w:val="00C6610E"/>
    <w:rsid w:val="00C72461"/>
    <w:rsid w:val="00C73507"/>
    <w:rsid w:val="00C80DE6"/>
    <w:rsid w:val="00CB63D7"/>
    <w:rsid w:val="00CD126F"/>
    <w:rsid w:val="00CD6CCF"/>
    <w:rsid w:val="00CE0C12"/>
    <w:rsid w:val="00CE2E44"/>
    <w:rsid w:val="00CE3C21"/>
    <w:rsid w:val="00D05615"/>
    <w:rsid w:val="00D10BC6"/>
    <w:rsid w:val="00D22B6A"/>
    <w:rsid w:val="00D54ACF"/>
    <w:rsid w:val="00D57810"/>
    <w:rsid w:val="00D7229E"/>
    <w:rsid w:val="00D97EE0"/>
    <w:rsid w:val="00DA280C"/>
    <w:rsid w:val="00DA3F84"/>
    <w:rsid w:val="00DA5B6B"/>
    <w:rsid w:val="00DB2F25"/>
    <w:rsid w:val="00DD5968"/>
    <w:rsid w:val="00DD7BD0"/>
    <w:rsid w:val="00DE7643"/>
    <w:rsid w:val="00E17243"/>
    <w:rsid w:val="00E315CB"/>
    <w:rsid w:val="00E54476"/>
    <w:rsid w:val="00E654BE"/>
    <w:rsid w:val="00E82E93"/>
    <w:rsid w:val="00E87FA2"/>
    <w:rsid w:val="00E96652"/>
    <w:rsid w:val="00EF6627"/>
    <w:rsid w:val="00F07EED"/>
    <w:rsid w:val="00F41207"/>
    <w:rsid w:val="00F534D9"/>
    <w:rsid w:val="00F72C26"/>
    <w:rsid w:val="00F83EA7"/>
    <w:rsid w:val="00FB60BC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F7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1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905CE"/>
    <w:rPr>
      <w:rFonts w:cs="Times New Roman"/>
      <w:b/>
      <w:bCs/>
    </w:rPr>
  </w:style>
  <w:style w:type="paragraph" w:customStyle="1" w:styleId="cn1">
    <w:name w:val="cn1"/>
    <w:basedOn w:val="a"/>
    <w:rsid w:val="00A30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315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10">
    <w:name w:val="j10"/>
    <w:basedOn w:val="a"/>
    <w:rsid w:val="00C31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F7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 Indent"/>
    <w:basedOn w:val="a"/>
    <w:link w:val="af5"/>
    <w:uiPriority w:val="99"/>
    <w:unhideWhenUsed/>
    <w:rsid w:val="00B228B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B228B7"/>
  </w:style>
  <w:style w:type="paragraph" w:styleId="21">
    <w:name w:val="Body Text Indent 2"/>
    <w:basedOn w:val="a"/>
    <w:link w:val="22"/>
    <w:uiPriority w:val="99"/>
    <w:unhideWhenUsed/>
    <w:rsid w:val="00B228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F7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1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905CE"/>
    <w:rPr>
      <w:rFonts w:cs="Times New Roman"/>
      <w:b/>
      <w:bCs/>
    </w:rPr>
  </w:style>
  <w:style w:type="paragraph" w:customStyle="1" w:styleId="cn1">
    <w:name w:val="cn1"/>
    <w:basedOn w:val="a"/>
    <w:rsid w:val="00A30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315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10">
    <w:name w:val="j10"/>
    <w:basedOn w:val="a"/>
    <w:rsid w:val="00C31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F7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 Indent"/>
    <w:basedOn w:val="a"/>
    <w:link w:val="af5"/>
    <w:uiPriority w:val="99"/>
    <w:unhideWhenUsed/>
    <w:rsid w:val="00B228B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B228B7"/>
  </w:style>
  <w:style w:type="paragraph" w:styleId="21">
    <w:name w:val="Body Text Indent 2"/>
    <w:basedOn w:val="a"/>
    <w:link w:val="22"/>
    <w:uiPriority w:val="99"/>
    <w:unhideWhenUsed/>
    <w:rsid w:val="00B228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7488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65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0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12</cp:revision>
  <cp:lastPrinted>2011-04-14T09:40:00Z</cp:lastPrinted>
  <dcterms:created xsi:type="dcterms:W3CDTF">2013-11-08T14:49:00Z</dcterms:created>
  <dcterms:modified xsi:type="dcterms:W3CDTF">2013-12-23T08:09:00Z</dcterms:modified>
</cp:coreProperties>
</file>